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136509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7e23ae95-14d1-494f-ac52-185ba52e2507" w:id="1"/>
      <w:r>
        <w:rPr>
          <w:rFonts w:ascii="Times New Roman" w:hAnsi="Times New Roman"/>
          <w:b/>
          <w:i w:val="false"/>
          <w:color w:val="000000"/>
          <w:sz w:val="28"/>
        </w:rPr>
        <w:t>Министерство образования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6a79db9e-395e-41b7-ae56-606e60c06ed6" w:id="2"/>
      <w:r>
        <w:rPr>
          <w:rFonts w:ascii="Times New Roman" w:hAnsi="Times New Roman"/>
          <w:b/>
          <w:i w:val="false"/>
          <w:color w:val="000000"/>
          <w:sz w:val="28"/>
        </w:rPr>
        <w:t>МР Кизлярский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"Победовская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Каримова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За.директора 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Коновалова Н.Е.</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 Н.К.</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2847573)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3c91d4df-ec5a-4693-9f78-bc3133ba6b6b" w:id="3"/>
      <w:r>
        <w:rPr>
          <w:rFonts w:ascii="Times New Roman" w:hAnsi="Times New Roman"/>
          <w:b/>
          <w:i w:val="false"/>
          <w:color w:val="000000"/>
          <w:sz w:val="28"/>
        </w:rPr>
        <w:t>с. Южное</w:t>
      </w:r>
      <w:bookmarkEnd w:id="3"/>
      <w:r>
        <w:rPr>
          <w:rFonts w:ascii="Times New Roman" w:hAnsi="Times New Roman"/>
          <w:b/>
          <w:i w:val="false"/>
          <w:color w:val="000000"/>
          <w:sz w:val="28"/>
        </w:rPr>
        <w:t xml:space="preserve">‌ </w:t>
      </w:r>
      <w:bookmarkStart w:name="cc9c1c5d-85b7-4c8f-b36f-9edff786d340"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1365097" w:id="5"/>
    <w:p>
      <w:pPr>
        <w:sectPr>
          <w:pgSz w:w="11906" w:h="16383" w:orient="portrait"/>
        </w:sectPr>
      </w:pPr>
    </w:p>
    <w:bookmarkEnd w:id="5"/>
    <w:bookmarkEnd w:id="0"/>
    <w:bookmarkStart w:name="block-2136509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pacing w:val="-2"/>
          <w:sz w:val="28"/>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pPr>
        <w:spacing w:before="0" w:after="0" w:line="264"/>
        <w:ind w:firstLine="600"/>
        <w:jc w:val="both"/>
      </w:pPr>
      <w:r>
        <w:rPr>
          <w:rFonts w:ascii="Times New Roman" w:hAnsi="Times New Roman"/>
          <w:b w:val="false"/>
          <w:i w:val="false"/>
          <w:color w:val="000000"/>
          <w:spacing w:val="-2"/>
          <w:sz w:val="28"/>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pPr>
        <w:spacing w:before="0" w:after="0" w:line="264"/>
        <w:ind w:firstLine="600"/>
        <w:jc w:val="both"/>
      </w:pPr>
      <w:r>
        <w:rPr>
          <w:rFonts w:ascii="Times New Roman" w:hAnsi="Times New Roman"/>
          <w:b w:val="false"/>
          <w:i w:val="false"/>
          <w:color w:val="000000"/>
          <w:spacing w:val="-2"/>
          <w:sz w:val="28"/>
        </w:rPr>
        <w:t>Программа ОБЖ обеспечивает:</w:t>
      </w:r>
    </w:p>
    <w:p>
      <w:pPr>
        <w:numPr>
          <w:ilvl w:val="0"/>
          <w:numId w:val="1"/>
        </w:numPr>
        <w:spacing w:before="0" w:after="0" w:line="264"/>
        <w:jc w:val="both"/>
      </w:pPr>
      <w:r>
        <w:rPr>
          <w:rFonts w:ascii="Times New Roman" w:hAnsi="Times New Roman"/>
          <w:b w:val="false"/>
          <w:i w:val="false"/>
          <w:color w:val="000000"/>
          <w:spacing w:val="-2"/>
          <w:sz w:val="28"/>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pPr>
        <w:numPr>
          <w:ilvl w:val="0"/>
          <w:numId w:val="1"/>
        </w:numPr>
        <w:spacing w:before="0" w:after="0" w:line="264"/>
        <w:jc w:val="both"/>
      </w:pPr>
      <w:r>
        <w:rPr>
          <w:rFonts w:ascii="Times New Roman" w:hAnsi="Times New Roman"/>
          <w:b w:val="false"/>
          <w:i w:val="false"/>
          <w:color w:val="000000"/>
          <w:spacing w:val="-2"/>
          <w:sz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pPr>
        <w:numPr>
          <w:ilvl w:val="0"/>
          <w:numId w:val="1"/>
        </w:numPr>
        <w:spacing w:before="0" w:after="0" w:line="264"/>
        <w:jc w:val="both"/>
      </w:pPr>
      <w:r>
        <w:rPr>
          <w:rFonts w:ascii="Times New Roman" w:hAnsi="Times New Roman"/>
          <w:b w:val="false"/>
          <w:i w:val="false"/>
          <w:color w:val="000000"/>
          <w:spacing w:val="-2"/>
          <w:sz w:val="28"/>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pPr>
        <w:numPr>
          <w:ilvl w:val="0"/>
          <w:numId w:val="1"/>
        </w:numPr>
        <w:spacing w:before="0" w:after="0" w:line="264"/>
        <w:jc w:val="both"/>
      </w:pPr>
      <w:r>
        <w:rPr>
          <w:rFonts w:ascii="Times New Roman" w:hAnsi="Times New Roman"/>
          <w:b w:val="false"/>
          <w:i w:val="false"/>
          <w:color w:val="000000"/>
          <w:spacing w:val="-2"/>
          <w:sz w:val="28"/>
        </w:rPr>
        <w:t>подготовку выпускников к решению актуальных практических задач безопасности жизнедеятельности в повседневной жизни.</w:t>
      </w:r>
    </w:p>
    <w:p>
      <w:pPr>
        <w:spacing w:before="0" w:after="0" w:line="264"/>
        <w:ind w:firstLine="600"/>
        <w:jc w:val="both"/>
      </w:pPr>
      <w:r>
        <w:rPr>
          <w:rFonts w:ascii="Times New Roman" w:hAnsi="Times New Roman"/>
          <w:b w:val="false"/>
          <w:i w:val="false"/>
          <w:color w:val="000000"/>
          <w:spacing w:val="-2"/>
          <w:sz w:val="28"/>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pPr>
        <w:spacing w:before="0" w:after="0" w:line="264"/>
        <w:ind w:firstLine="600"/>
        <w:jc w:val="both"/>
      </w:pPr>
      <w:r>
        <w:rPr>
          <w:rFonts w:ascii="Times New Roman" w:hAnsi="Times New Roman"/>
          <w:b w:val="false"/>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 xml:space="preserve">Модуль № 4. «Защита населения Российской Федерации от опасных </w:t>
      </w:r>
      <w:r>
        <w:rPr>
          <w:rFonts w:ascii="Times New Roman" w:hAnsi="Times New Roman"/>
          <w:b w:val="false"/>
          <w:i w:val="false"/>
          <w:color w:val="000000"/>
          <w:spacing w:val="-2"/>
          <w:sz w:val="28"/>
        </w:rPr>
        <w:t>и чрезвычайных ситуаций».</w:t>
      </w:r>
    </w:p>
    <w:p>
      <w:pPr>
        <w:spacing w:before="0" w:after="0" w:line="264"/>
        <w:ind w:firstLine="600"/>
        <w:jc w:val="both"/>
      </w:pPr>
      <w:r>
        <w:rPr>
          <w:rFonts w:ascii="Times New Roman" w:hAnsi="Times New Roman"/>
          <w:b w:val="false"/>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pPr>
        <w:spacing w:before="0" w:after="0" w:line="264"/>
        <w:ind w:firstLine="600"/>
        <w:jc w:val="both"/>
      </w:pPr>
      <w:r>
        <w:rPr>
          <w:rFonts w:ascii="Times New Roman" w:hAnsi="Times New Roman"/>
          <w:b/>
          <w:i w:val="false"/>
          <w:color w:val="000000"/>
          <w:sz w:val="28"/>
        </w:rPr>
        <w:t xml:space="preserve">ОБЩАЯ ХАРАКТЕРИСТИКА УЧЕБНОГО ПРЕДМЕТА «ОСНОВЫ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pPr>
        <w:spacing w:before="0" w:after="0" w:line="264"/>
        <w:ind w:firstLine="600"/>
        <w:jc w:val="both"/>
      </w:pPr>
      <w:r>
        <w:rPr>
          <w:rFonts w:ascii="Times New Roman" w:hAnsi="Times New Roman"/>
          <w:b w:val="false"/>
          <w:i w:val="false"/>
          <w:color w:val="000000"/>
          <w:spacing w:val="-2"/>
          <w:sz w:val="28"/>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pPr>
        <w:spacing w:before="0" w:after="0" w:line="264"/>
        <w:ind w:firstLine="60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2"/>
        </w:numPr>
        <w:spacing w:before="0" w:after="0" w:line="264"/>
        <w:jc w:val="both"/>
      </w:pPr>
      <w:r>
        <w:rPr>
          <w:rFonts w:ascii="Times New Roman" w:hAnsi="Times New Roman"/>
          <w:b w:val="false"/>
          <w:i w:val="false"/>
          <w:color w:val="000000"/>
          <w:spacing w:val="-2"/>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pPr>
        <w:numPr>
          <w:ilvl w:val="0"/>
          <w:numId w:val="2"/>
        </w:numPr>
        <w:spacing w:before="0" w:after="0" w:line="264"/>
        <w:jc w:val="both"/>
      </w:pPr>
      <w:r>
        <w:rPr>
          <w:rFonts w:ascii="Times New Roman" w:hAnsi="Times New Roman"/>
          <w:b w:val="false"/>
          <w:i w:val="false"/>
          <w:color w:val="000000"/>
          <w:spacing w:val="-2"/>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pPr>
        <w:numPr>
          <w:ilvl w:val="0"/>
          <w:numId w:val="2"/>
        </w:numPr>
        <w:spacing w:before="0" w:after="0" w:line="264"/>
        <w:jc w:val="both"/>
      </w:pPr>
      <w:r>
        <w:rPr>
          <w:rFonts w:ascii="Times New Roman" w:hAnsi="Times New Roman"/>
          <w:b w:val="false"/>
          <w:i w:val="false"/>
          <w:color w:val="000000"/>
          <w:spacing w:val="-2"/>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«ОСНОВЫ БЕЗОПАСНОСТИ ЖИЗНЕДЕЯТЕЛЬНОСТИ»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Всего на изучение учебного предмета ОБЖ на уровне среднего общего образования отводится 68 часов (по 34 часа в каждом классе).</w:t>
      </w:r>
    </w:p>
    <w:bookmarkStart w:name="block-21365098" w:id="7"/>
    <w:p>
      <w:pPr>
        <w:sectPr>
          <w:pgSz w:w="11906" w:h="16383" w:orient="portrait"/>
        </w:sectPr>
      </w:pPr>
    </w:p>
    <w:bookmarkEnd w:id="7"/>
    <w:bookmarkEnd w:id="6"/>
    <w:bookmarkStart w:name="block-21365099" w:id="8"/>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pacing w:val="-2"/>
          <w:sz w:val="28"/>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 xml:space="preserve">Личностный фактор в обеспечении безопасности жизнедеятельности населения в стране. </w:t>
      </w:r>
    </w:p>
    <w:p>
      <w:pPr>
        <w:spacing w:before="0" w:after="0" w:line="264"/>
        <w:ind w:firstLine="600"/>
        <w:jc w:val="both"/>
      </w:pPr>
      <w:r>
        <w:rPr>
          <w:rFonts w:ascii="Times New Roman" w:hAnsi="Times New Roman"/>
          <w:b w:val="false"/>
          <w:i w:val="false"/>
          <w:color w:val="000000"/>
          <w:spacing w:val="-2"/>
          <w:sz w:val="28"/>
        </w:rPr>
        <w:t>Общие правила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pPr>
        <w:spacing w:before="0" w:after="0" w:line="264"/>
        <w:ind w:firstLine="600"/>
        <w:jc w:val="both"/>
      </w:pPr>
      <w:r>
        <w:rPr>
          <w:rFonts w:ascii="Times New Roman" w:hAnsi="Times New Roman"/>
          <w:b w:val="false"/>
          <w:i w:val="false"/>
          <w:color w:val="000000"/>
          <w:spacing w:val="-2"/>
          <w:sz w:val="28"/>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pPr>
        <w:spacing w:before="0" w:after="0" w:line="264"/>
        <w:ind w:firstLine="600"/>
        <w:jc w:val="both"/>
      </w:pPr>
      <w:r>
        <w:rPr>
          <w:rFonts w:ascii="Times New Roman" w:hAnsi="Times New Roman"/>
          <w:b w:val="false"/>
          <w:i w:val="false"/>
          <w:color w:val="000000"/>
          <w:spacing w:val="-2"/>
          <w:sz w:val="28"/>
        </w:rPr>
        <w:t>Как не стать жертвой информационной войны.</w:t>
      </w:r>
    </w:p>
    <w:p>
      <w:pPr>
        <w:spacing w:before="0" w:after="0" w:line="264"/>
        <w:ind w:firstLine="600"/>
        <w:jc w:val="both"/>
      </w:pPr>
      <w:r>
        <w:rPr>
          <w:rFonts w:ascii="Times New Roman" w:hAnsi="Times New Roman"/>
          <w:b w:val="false"/>
          <w:i w:val="false"/>
          <w:color w:val="000000"/>
          <w:spacing w:val="-2"/>
          <w:sz w:val="28"/>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pPr>
        <w:spacing w:before="0" w:after="0" w:line="264"/>
        <w:ind w:firstLine="600"/>
        <w:jc w:val="both"/>
      </w:pPr>
      <w:r>
        <w:rPr>
          <w:rFonts w:ascii="Times New Roman" w:hAnsi="Times New Roman"/>
          <w:b w:val="false"/>
          <w:i w:val="false"/>
          <w:color w:val="000000"/>
          <w:spacing w:val="-2"/>
          <w:sz w:val="28"/>
        </w:rPr>
        <w:t>Обязанности участников дорожного движения. Правила дорожного движения для пешеходов, пассажиров, водителей.</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pPr>
        <w:spacing w:before="0" w:after="0" w:line="264"/>
        <w:ind w:firstLine="600"/>
        <w:jc w:val="both"/>
      </w:pPr>
      <w:r>
        <w:rPr>
          <w:rFonts w:ascii="Times New Roman" w:hAnsi="Times New Roman"/>
          <w:b w:val="false"/>
          <w:i w:val="false"/>
          <w:color w:val="000000"/>
          <w:spacing w:val="-2"/>
          <w:sz w:val="28"/>
        </w:rPr>
        <w:t>Безопасное поведение на различных видах транспорта.</w:t>
      </w:r>
    </w:p>
    <w:p>
      <w:pPr>
        <w:spacing w:before="0" w:after="0" w:line="264"/>
        <w:ind w:firstLine="600"/>
        <w:jc w:val="both"/>
      </w:pPr>
      <w:r>
        <w:rPr>
          <w:rFonts w:ascii="Times New Roman" w:hAnsi="Times New Roman"/>
          <w:b w:val="false"/>
          <w:i w:val="false"/>
          <w:color w:val="000000"/>
          <w:spacing w:val="-2"/>
          <w:sz w:val="28"/>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pPr>
        <w:spacing w:before="0" w:after="0" w:line="264"/>
        <w:ind w:firstLine="600"/>
        <w:jc w:val="both"/>
      </w:pPr>
      <w:r>
        <w:rPr>
          <w:rFonts w:ascii="Times New Roman" w:hAnsi="Times New Roman"/>
          <w:b w:val="false"/>
          <w:i w:val="false"/>
          <w:color w:val="000000"/>
          <w:spacing w:val="-2"/>
          <w:sz w:val="28"/>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pPr>
        <w:spacing w:before="0" w:after="0" w:line="264"/>
        <w:ind w:firstLine="600"/>
        <w:jc w:val="both"/>
      </w:pPr>
      <w:r>
        <w:rPr>
          <w:rFonts w:ascii="Times New Roman" w:hAnsi="Times New Roman"/>
          <w:b w:val="false"/>
          <w:i w:val="false"/>
          <w:color w:val="000000"/>
          <w:spacing w:val="-2"/>
          <w:sz w:val="28"/>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pPr>
        <w:spacing w:before="0" w:after="0" w:line="264"/>
        <w:ind w:firstLine="600"/>
        <w:jc w:val="both"/>
      </w:pPr>
      <w:r>
        <w:rPr>
          <w:rFonts w:ascii="Times New Roman" w:hAnsi="Times New Roman"/>
          <w:b w:val="false"/>
          <w:i w:val="false"/>
          <w:color w:val="000000"/>
          <w:spacing w:val="-2"/>
          <w:sz w:val="28"/>
        </w:rPr>
        <w:t>Информационная и финансовая безопасность. Информационная безопасность Российской Федерации. Угроза информационной безопасности.</w:t>
      </w:r>
    </w:p>
    <w:p>
      <w:pPr>
        <w:spacing w:before="0" w:after="0" w:line="264"/>
        <w:ind w:firstLine="600"/>
        <w:jc w:val="both"/>
      </w:pPr>
      <w:r>
        <w:rPr>
          <w:rFonts w:ascii="Times New Roman" w:hAnsi="Times New Roman"/>
          <w:b w:val="false"/>
          <w:i w:val="false"/>
          <w:color w:val="000000"/>
          <w:spacing w:val="-2"/>
          <w:sz w:val="28"/>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pPr>
        <w:spacing w:before="0" w:after="0" w:line="264"/>
        <w:ind w:firstLine="600"/>
        <w:jc w:val="both"/>
      </w:pPr>
      <w:r>
        <w:rPr>
          <w:rFonts w:ascii="Times New Roman" w:hAnsi="Times New Roman"/>
          <w:b w:val="false"/>
          <w:i w:val="false"/>
          <w:color w:val="000000"/>
          <w:spacing w:val="-2"/>
          <w:sz w:val="28"/>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pPr>
        <w:spacing w:before="0" w:after="0" w:line="264"/>
        <w:ind w:firstLine="600"/>
        <w:jc w:val="both"/>
      </w:pPr>
      <w:r>
        <w:rPr>
          <w:rFonts w:ascii="Times New Roman" w:hAnsi="Times New Roman"/>
          <w:b w:val="false"/>
          <w:i w:val="false"/>
          <w:color w:val="000000"/>
          <w:spacing w:val="-2"/>
          <w:sz w:val="28"/>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pPr>
        <w:spacing w:before="0" w:after="0" w:line="264"/>
        <w:ind w:firstLine="600"/>
        <w:jc w:val="both"/>
      </w:pPr>
      <w:r>
        <w:rPr>
          <w:rFonts w:ascii="Times New Roman" w:hAnsi="Times New Roman"/>
          <w:b w:val="false"/>
          <w:i w:val="false"/>
          <w:color w:val="000000"/>
          <w:spacing w:val="-2"/>
          <w:sz w:val="28"/>
        </w:rPr>
        <w:t>Порядок действий при попадании в опасную ситуацию. Порядок действий в случаях, когда потерялся человек.</w:t>
      </w:r>
    </w:p>
    <w:p>
      <w:pPr>
        <w:spacing w:before="0" w:after="0" w:line="264"/>
        <w:ind w:firstLine="600"/>
        <w:jc w:val="both"/>
      </w:pPr>
      <w:r>
        <w:rPr>
          <w:rFonts w:ascii="Times New Roman" w:hAnsi="Times New Roman"/>
          <w:b w:val="false"/>
          <w:i w:val="false"/>
          <w:color w:val="000000"/>
          <w:spacing w:val="-2"/>
          <w:sz w:val="28"/>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pPr>
        <w:spacing w:before="0" w:after="0" w:line="264"/>
        <w:ind w:firstLine="600"/>
        <w:jc w:val="both"/>
      </w:pPr>
      <w:r>
        <w:rPr>
          <w:rFonts w:ascii="Times New Roman" w:hAnsi="Times New Roman"/>
          <w:b/>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pPr>
        <w:spacing w:before="0" w:after="0" w:line="264"/>
        <w:ind w:firstLine="600"/>
        <w:jc w:val="both"/>
      </w:pPr>
      <w:r>
        <w:rPr>
          <w:rFonts w:ascii="Times New Roman" w:hAnsi="Times New Roman"/>
          <w:b w:val="false"/>
          <w:i w:val="false"/>
          <w:color w:val="000000"/>
          <w:spacing w:val="-2"/>
          <w:sz w:val="28"/>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pPr>
        <w:spacing w:before="0" w:after="0" w:line="264"/>
        <w:ind w:firstLine="600"/>
        <w:jc w:val="both"/>
      </w:pPr>
      <w:r>
        <w:rPr>
          <w:rFonts w:ascii="Times New Roman" w:hAnsi="Times New Roman"/>
          <w:b w:val="false"/>
          <w:i w:val="false"/>
          <w:color w:val="000000"/>
          <w:spacing w:val="-2"/>
          <w:sz w:val="28"/>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pPr>
        <w:spacing w:before="0" w:after="0" w:line="264"/>
        <w:ind w:firstLine="600"/>
        <w:jc w:val="both"/>
      </w:pPr>
      <w:r>
        <w:rPr>
          <w:rFonts w:ascii="Times New Roman" w:hAnsi="Times New Roman"/>
          <w:b w:val="false"/>
          <w:i w:val="false"/>
          <w:color w:val="000000"/>
          <w:spacing w:val="-2"/>
          <w:sz w:val="28"/>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pPr>
        <w:spacing w:before="0" w:after="0" w:line="264"/>
        <w:ind w:firstLine="600"/>
        <w:jc w:val="both"/>
      </w:pPr>
      <w:r>
        <w:rPr>
          <w:rFonts w:ascii="Times New Roman" w:hAnsi="Times New Roman"/>
          <w:b w:val="false"/>
          <w:i w:val="false"/>
          <w:color w:val="000000"/>
          <w:spacing w:val="-2"/>
          <w:sz w:val="28"/>
        </w:rPr>
        <w:t>Дни воинской славы (победные дни) России. Памятные даты России.</w:t>
      </w:r>
    </w:p>
    <w:p>
      <w:pPr>
        <w:spacing w:before="0" w:after="0" w:line="264"/>
        <w:ind w:firstLine="600"/>
        <w:jc w:val="both"/>
      </w:pPr>
      <w:r>
        <w:rPr>
          <w:rFonts w:ascii="Times New Roman" w:hAnsi="Times New Roman"/>
          <w:b w:val="false"/>
          <w:i w:val="false"/>
          <w:color w:val="000000"/>
          <w:spacing w:val="-2"/>
          <w:sz w:val="28"/>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pPr>
        <w:spacing w:before="0" w:after="0" w:line="264"/>
        <w:ind w:firstLine="600"/>
        <w:jc w:val="both"/>
      </w:pPr>
      <w:r>
        <w:rPr>
          <w:rFonts w:ascii="Times New Roman" w:hAnsi="Times New Roman"/>
          <w:b w:val="false"/>
          <w:i w:val="false"/>
          <w:color w:val="000000"/>
          <w:spacing w:val="-2"/>
          <w:sz w:val="28"/>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pPr>
        <w:spacing w:before="0" w:after="0" w:line="264"/>
        <w:ind w:firstLine="600"/>
        <w:jc w:val="both"/>
      </w:pPr>
      <w:r>
        <w:rPr>
          <w:rFonts w:ascii="Times New Roman" w:hAnsi="Times New Roman"/>
          <w:b w:val="false"/>
          <w:i w:val="false"/>
          <w:color w:val="000000"/>
          <w:spacing w:val="-2"/>
          <w:sz w:val="28"/>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pPr>
        <w:spacing w:before="0" w:after="0" w:line="264"/>
        <w:ind w:firstLine="600"/>
        <w:jc w:val="both"/>
      </w:pPr>
      <w:r>
        <w:rPr>
          <w:rFonts w:ascii="Times New Roman" w:hAnsi="Times New Roman"/>
          <w:b w:val="false"/>
          <w:i w:val="false"/>
          <w:color w:val="000000"/>
          <w:spacing w:val="-2"/>
          <w:sz w:val="28"/>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pPr>
        <w:spacing w:before="0" w:after="0" w:line="264"/>
        <w:ind w:firstLine="600"/>
        <w:jc w:val="both"/>
      </w:pPr>
      <w:r>
        <w:rPr>
          <w:rFonts w:ascii="Times New Roman" w:hAnsi="Times New Roman"/>
          <w:b/>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pPr>
        <w:spacing w:before="0" w:after="0" w:line="264"/>
        <w:ind w:firstLine="600"/>
        <w:jc w:val="both"/>
      </w:pPr>
      <w:r>
        <w:rPr>
          <w:rFonts w:ascii="Times New Roman" w:hAnsi="Times New Roman"/>
          <w:b w:val="false"/>
          <w:i w:val="false"/>
          <w:color w:val="000000"/>
          <w:spacing w:val="-2"/>
          <w:sz w:val="28"/>
        </w:rPr>
        <w:t>Организация подготовки офицерских кадров для Вооружённых Сил Российской Федерации, МВД России, ФСБ России, МЧС России.</w:t>
      </w:r>
    </w:p>
    <w:p>
      <w:pPr>
        <w:spacing w:before="0" w:after="0" w:line="264"/>
        <w:ind w:firstLine="600"/>
        <w:jc w:val="both"/>
      </w:pPr>
      <w:r>
        <w:rPr>
          <w:rFonts w:ascii="Times New Roman" w:hAnsi="Times New Roman"/>
          <w:b w:val="false"/>
          <w:i w:val="false"/>
          <w:color w:val="000000"/>
          <w:spacing w:val="-2"/>
          <w:sz w:val="28"/>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pPr>
        <w:spacing w:before="0" w:after="0" w:line="264"/>
        <w:ind w:firstLine="600"/>
        <w:jc w:val="both"/>
      </w:pPr>
      <w:r>
        <w:rPr>
          <w:rFonts w:ascii="Times New Roman" w:hAnsi="Times New Roman"/>
          <w:b w:val="false"/>
          <w:i w:val="false"/>
          <w:color w:val="000000"/>
          <w:spacing w:val="-2"/>
          <w:sz w:val="28"/>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pPr>
        <w:spacing w:before="0" w:after="0" w:line="264"/>
        <w:ind w:firstLine="600"/>
        <w:jc w:val="both"/>
      </w:pPr>
      <w:r>
        <w:rPr>
          <w:rFonts w:ascii="Times New Roman" w:hAnsi="Times New Roman"/>
          <w:b w:val="false"/>
          <w:i w:val="false"/>
          <w:color w:val="000000"/>
          <w:spacing w:val="-2"/>
          <w:sz w:val="28"/>
        </w:rPr>
        <w:t>Ритуал подъёма и спуска Государственного флага Российской Федерации. Вручение воинской части государственной награды.</w:t>
      </w:r>
    </w:p>
    <w:p>
      <w:pPr>
        <w:spacing w:before="0" w:after="0" w:line="264"/>
        <w:ind w:firstLine="600"/>
        <w:jc w:val="both"/>
      </w:pPr>
      <w:r>
        <w:rPr>
          <w:rFonts w:ascii="Times New Roman" w:hAnsi="Times New Roman"/>
          <w:b w:val="false"/>
          <w:i w:val="false"/>
          <w:color w:val="000000"/>
          <w:spacing w:val="-2"/>
          <w:sz w:val="28"/>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pPr>
        <w:spacing w:before="0" w:after="0" w:line="264"/>
        <w:ind w:firstLine="600"/>
        <w:jc w:val="both"/>
      </w:pPr>
      <w:r>
        <w:rPr>
          <w:rFonts w:ascii="Times New Roman" w:hAnsi="Times New Roman"/>
          <w:b/>
          <w:i w:val="false"/>
          <w:color w:val="000000"/>
          <w:spacing w:val="-2"/>
          <w:sz w:val="28"/>
        </w:rPr>
        <w:t>Модуль № 4. «Защита населения Российской Федерации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pPr>
        <w:spacing w:before="0" w:after="0" w:line="264"/>
        <w:ind w:firstLine="600"/>
        <w:jc w:val="both"/>
      </w:pPr>
      <w:r>
        <w:rPr>
          <w:rFonts w:ascii="Times New Roman" w:hAnsi="Times New Roman"/>
          <w:b w:val="false"/>
          <w:i w:val="false"/>
          <w:color w:val="000000"/>
          <w:spacing w:val="-2"/>
          <w:sz w:val="28"/>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pPr>
        <w:spacing w:before="0" w:after="0" w:line="264"/>
        <w:ind w:firstLine="600"/>
        <w:jc w:val="both"/>
      </w:pPr>
      <w:r>
        <w:rPr>
          <w:rFonts w:ascii="Times New Roman" w:hAnsi="Times New Roman"/>
          <w:b w:val="false"/>
          <w:i w:val="false"/>
          <w:color w:val="000000"/>
          <w:spacing w:val="-2"/>
          <w:sz w:val="28"/>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pPr>
        <w:spacing w:before="0" w:after="0" w:line="264"/>
        <w:ind w:firstLine="600"/>
        <w:jc w:val="both"/>
      </w:pPr>
      <w:r>
        <w:rPr>
          <w:rFonts w:ascii="Times New Roman" w:hAnsi="Times New Roman"/>
          <w:b w:val="false"/>
          <w:i w:val="false"/>
          <w:color w:val="000000"/>
          <w:spacing w:val="-2"/>
          <w:sz w:val="28"/>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pPr>
        <w:spacing w:before="0" w:after="0" w:line="264"/>
        <w:ind w:firstLine="600"/>
        <w:jc w:val="both"/>
      </w:pPr>
      <w:r>
        <w:rPr>
          <w:rFonts w:ascii="Times New Roman" w:hAnsi="Times New Roman"/>
          <w:b w:val="false"/>
          <w:i w:val="false"/>
          <w:color w:val="000000"/>
          <w:spacing w:val="-2"/>
          <w:sz w:val="28"/>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pPr>
        <w:spacing w:before="0" w:after="0" w:line="264"/>
        <w:ind w:firstLine="600"/>
        <w:jc w:val="both"/>
      </w:pPr>
      <w:r>
        <w:rPr>
          <w:rFonts w:ascii="Times New Roman" w:hAnsi="Times New Roman"/>
          <w:b w:val="false"/>
          <w:i w:val="false"/>
          <w:color w:val="000000"/>
          <w:spacing w:val="-2"/>
          <w:sz w:val="28"/>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pPr>
        <w:spacing w:before="0" w:after="0" w:line="264"/>
        <w:ind w:firstLine="600"/>
        <w:jc w:val="both"/>
      </w:pPr>
      <w:r>
        <w:rPr>
          <w:rFonts w:ascii="Times New Roman" w:hAnsi="Times New Roman"/>
          <w:b/>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pPr>
        <w:spacing w:before="0" w:after="0" w:line="264"/>
        <w:ind w:firstLine="600"/>
        <w:jc w:val="both"/>
      </w:pPr>
      <w:r>
        <w:rPr>
          <w:rFonts w:ascii="Times New Roman" w:hAnsi="Times New Roman"/>
          <w:b w:val="false"/>
          <w:i w:val="false"/>
          <w:color w:val="000000"/>
          <w:spacing w:val="-2"/>
          <w:sz w:val="28"/>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pPr>
        <w:spacing w:before="0" w:after="0" w:line="264"/>
        <w:ind w:firstLine="600"/>
        <w:jc w:val="both"/>
      </w:pPr>
      <w:r>
        <w:rPr>
          <w:rFonts w:ascii="Times New Roman" w:hAnsi="Times New Roman"/>
          <w:b w:val="false"/>
          <w:i w:val="false"/>
          <w:color w:val="000000"/>
          <w:spacing w:val="-2"/>
          <w:sz w:val="28"/>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pPr>
        <w:spacing w:before="0" w:after="0" w:line="264"/>
        <w:ind w:firstLine="600"/>
        <w:jc w:val="both"/>
      </w:pPr>
      <w:r>
        <w:rPr>
          <w:rFonts w:ascii="Times New Roman" w:hAnsi="Times New Roman"/>
          <w:b w:val="false"/>
          <w:i w:val="false"/>
          <w:color w:val="000000"/>
          <w:spacing w:val="-2"/>
          <w:sz w:val="28"/>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pPr>
        <w:spacing w:before="0" w:after="0" w:line="264"/>
        <w:ind w:firstLine="600"/>
        <w:jc w:val="both"/>
      </w:pPr>
      <w:r>
        <w:rPr>
          <w:rFonts w:ascii="Times New Roman" w:hAnsi="Times New Roman"/>
          <w:b w:val="false"/>
          <w:i w:val="false"/>
          <w:color w:val="000000"/>
          <w:spacing w:val="-2"/>
          <w:sz w:val="28"/>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pPr>
        <w:spacing w:before="0" w:after="0" w:line="264"/>
        <w:ind w:firstLine="600"/>
        <w:jc w:val="both"/>
      </w:pPr>
      <w:r>
        <w:rPr>
          <w:rFonts w:ascii="Times New Roman" w:hAnsi="Times New Roman"/>
          <w:b w:val="false"/>
          <w:i w:val="false"/>
          <w:color w:val="000000"/>
          <w:spacing w:val="-2"/>
          <w:sz w:val="28"/>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pPr>
        <w:spacing w:before="0" w:after="0" w:line="264"/>
        <w:ind w:firstLine="600"/>
        <w:jc w:val="both"/>
      </w:pPr>
      <w:r>
        <w:rPr>
          <w:rFonts w:ascii="Times New Roman" w:hAnsi="Times New Roman"/>
          <w:b/>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Разновидности экстремистской деятельности. Внешние и внутренние экстремистские угрозы.</w:t>
      </w:r>
    </w:p>
    <w:p>
      <w:pPr>
        <w:spacing w:before="0" w:after="0" w:line="264"/>
        <w:ind w:firstLine="600"/>
        <w:jc w:val="both"/>
      </w:pPr>
      <w:r>
        <w:rPr>
          <w:rFonts w:ascii="Times New Roman" w:hAnsi="Times New Roman"/>
          <w:b w:val="false"/>
          <w:i w:val="false"/>
          <w:color w:val="000000"/>
          <w:spacing w:val="-2"/>
          <w:sz w:val="28"/>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pPr>
        <w:spacing w:before="0" w:after="0" w:line="264"/>
        <w:ind w:firstLine="600"/>
        <w:jc w:val="both"/>
      </w:pPr>
      <w:r>
        <w:rPr>
          <w:rFonts w:ascii="Times New Roman" w:hAnsi="Times New Roman"/>
          <w:b w:val="false"/>
          <w:i w:val="false"/>
          <w:color w:val="000000"/>
          <w:spacing w:val="-2"/>
          <w:sz w:val="28"/>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pPr>
        <w:spacing w:before="0" w:after="0" w:line="264"/>
        <w:ind w:firstLine="600"/>
        <w:jc w:val="both"/>
      </w:pPr>
      <w:r>
        <w:rPr>
          <w:rFonts w:ascii="Times New Roman" w:hAnsi="Times New Roman"/>
          <w:b w:val="false"/>
          <w:i w:val="false"/>
          <w:color w:val="000000"/>
          <w:spacing w:val="-2"/>
          <w:sz w:val="28"/>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pPr>
        <w:spacing w:before="0" w:after="0" w:line="264"/>
        <w:ind w:firstLine="600"/>
        <w:jc w:val="both"/>
      </w:pPr>
      <w:r>
        <w:rPr>
          <w:rFonts w:ascii="Times New Roman" w:hAnsi="Times New Roman"/>
          <w:b w:val="false"/>
          <w:i w:val="false"/>
          <w:color w:val="000000"/>
          <w:spacing w:val="-2"/>
          <w:sz w:val="28"/>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pPr>
        <w:spacing w:before="0" w:after="0" w:line="264"/>
        <w:ind w:firstLine="600"/>
        <w:jc w:val="both"/>
      </w:pPr>
      <w:r>
        <w:rPr>
          <w:rFonts w:ascii="Times New Roman" w:hAnsi="Times New Roman"/>
          <w:b w:val="false"/>
          <w:i w:val="false"/>
          <w:color w:val="000000"/>
          <w:spacing w:val="-2"/>
          <w:sz w:val="28"/>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pPr>
        <w:spacing w:before="0" w:after="0" w:line="264"/>
        <w:ind w:firstLine="600"/>
        <w:jc w:val="both"/>
      </w:pPr>
      <w:r>
        <w:rPr>
          <w:rFonts w:ascii="Times New Roman" w:hAnsi="Times New Roman"/>
          <w:b w:val="false"/>
          <w:i w:val="false"/>
          <w:color w:val="000000"/>
          <w:spacing w:val="-2"/>
          <w:sz w:val="28"/>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pPr>
        <w:spacing w:before="0" w:after="0" w:line="264"/>
        <w:ind w:firstLine="600"/>
        <w:jc w:val="both"/>
      </w:pPr>
      <w:r>
        <w:rPr>
          <w:rFonts w:ascii="Times New Roman" w:hAnsi="Times New Roman"/>
          <w:b/>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pPr>
        <w:spacing w:before="0" w:after="0" w:line="264"/>
        <w:ind w:firstLine="600"/>
        <w:jc w:val="both"/>
      </w:pPr>
      <w:r>
        <w:rPr>
          <w:rFonts w:ascii="Times New Roman" w:hAnsi="Times New Roman"/>
          <w:b w:val="false"/>
          <w:i w:val="false"/>
          <w:color w:val="000000"/>
          <w:spacing w:val="-2"/>
          <w:sz w:val="28"/>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pPr>
        <w:spacing w:before="0" w:after="0" w:line="264"/>
        <w:ind w:firstLine="600"/>
        <w:jc w:val="both"/>
      </w:pPr>
      <w:r>
        <w:rPr>
          <w:rFonts w:ascii="Times New Roman" w:hAnsi="Times New Roman"/>
          <w:b w:val="false"/>
          <w:i w:val="false"/>
          <w:color w:val="000000"/>
          <w:spacing w:val="-2"/>
          <w:sz w:val="28"/>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pPr>
        <w:spacing w:before="0" w:after="0" w:line="264"/>
        <w:ind w:firstLine="600"/>
        <w:jc w:val="both"/>
      </w:pPr>
      <w:r>
        <w:rPr>
          <w:rFonts w:ascii="Times New Roman" w:hAnsi="Times New Roman"/>
          <w:b w:val="false"/>
          <w:i w:val="false"/>
          <w:color w:val="000000"/>
          <w:spacing w:val="-2"/>
          <w:sz w:val="28"/>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pPr>
        <w:spacing w:before="0" w:after="0" w:line="264"/>
        <w:ind w:firstLine="600"/>
        <w:jc w:val="both"/>
      </w:pPr>
      <w:r>
        <w:rPr>
          <w:rFonts w:ascii="Times New Roman" w:hAnsi="Times New Roman"/>
          <w:b w:val="false"/>
          <w:i w:val="false"/>
          <w:color w:val="000000"/>
          <w:spacing w:val="-2"/>
          <w:sz w:val="28"/>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pPr>
        <w:spacing w:before="0" w:after="0" w:line="264"/>
        <w:ind w:firstLine="600"/>
        <w:jc w:val="both"/>
      </w:pPr>
      <w:r>
        <w:rPr>
          <w:rFonts w:ascii="Times New Roman" w:hAnsi="Times New Roman"/>
          <w:b w:val="false"/>
          <w:i w:val="false"/>
          <w:color w:val="000000"/>
          <w:spacing w:val="-2"/>
          <w:sz w:val="28"/>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pPr>
        <w:spacing w:before="0" w:after="0" w:line="264"/>
        <w:ind w:firstLine="600"/>
        <w:jc w:val="both"/>
      </w:pPr>
      <w:r>
        <w:rPr>
          <w:rFonts w:ascii="Times New Roman" w:hAnsi="Times New Roman"/>
          <w:b/>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Освоение основ медицинских знаний.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pPr>
        <w:spacing w:before="0" w:after="0" w:line="264"/>
        <w:ind w:firstLine="600"/>
        <w:jc w:val="both"/>
      </w:pPr>
      <w:r>
        <w:rPr>
          <w:rFonts w:ascii="Times New Roman" w:hAnsi="Times New Roman"/>
          <w:b w:val="false"/>
          <w:i w:val="false"/>
          <w:color w:val="000000"/>
          <w:spacing w:val="-2"/>
          <w:sz w:val="28"/>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pPr>
        <w:spacing w:before="0" w:after="0" w:line="264"/>
        <w:ind w:firstLine="600"/>
        <w:jc w:val="both"/>
      </w:pPr>
      <w:r>
        <w:rPr>
          <w:rFonts w:ascii="Times New Roman" w:hAnsi="Times New Roman"/>
          <w:b w:val="false"/>
          <w:i w:val="false"/>
          <w:color w:val="000000"/>
          <w:spacing w:val="-2"/>
          <w:sz w:val="28"/>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pPr>
        <w:spacing w:before="0" w:after="0" w:line="264"/>
        <w:ind w:firstLine="600"/>
        <w:jc w:val="both"/>
      </w:pPr>
      <w:r>
        <w:rPr>
          <w:rFonts w:ascii="Times New Roman" w:hAnsi="Times New Roman"/>
          <w:b w:val="false"/>
          <w:i w:val="false"/>
          <w:color w:val="000000"/>
          <w:spacing w:val="-2"/>
          <w:sz w:val="28"/>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pPr>
        <w:spacing w:before="0" w:after="0" w:line="264"/>
        <w:ind w:firstLine="600"/>
        <w:jc w:val="both"/>
      </w:pPr>
      <w:r>
        <w:rPr>
          <w:rFonts w:ascii="Times New Roman" w:hAnsi="Times New Roman"/>
          <w:b w:val="false"/>
          <w:i w:val="false"/>
          <w:color w:val="000000"/>
          <w:spacing w:val="-2"/>
          <w:sz w:val="28"/>
        </w:rPr>
        <w:t>Оказание первой помощи пострадавшему до передачи его в руки специалистам из бригады скорой медицинской помощи. Реанимационные мероприятия.</w:t>
      </w:r>
    </w:p>
    <w:p>
      <w:pPr>
        <w:spacing w:before="0" w:after="0" w:line="264"/>
        <w:ind w:firstLine="600"/>
        <w:jc w:val="both"/>
      </w:pPr>
      <w:r>
        <w:rPr>
          <w:rFonts w:ascii="Times New Roman" w:hAnsi="Times New Roman"/>
          <w:b w:val="false"/>
          <w:i w:val="false"/>
          <w:color w:val="000000"/>
          <w:spacing w:val="-2"/>
          <w:sz w:val="28"/>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pPr>
        <w:spacing w:before="0" w:after="0" w:line="264"/>
        <w:ind w:firstLine="600"/>
        <w:jc w:val="both"/>
      </w:pPr>
      <w:r>
        <w:rPr>
          <w:rFonts w:ascii="Times New Roman" w:hAnsi="Times New Roman"/>
          <w:b w:val="false"/>
          <w:i w:val="false"/>
          <w:color w:val="000000"/>
          <w:spacing w:val="-2"/>
          <w:sz w:val="28"/>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pPr>
        <w:spacing w:before="0" w:after="0" w:line="264"/>
        <w:ind w:firstLine="600"/>
        <w:jc w:val="both"/>
      </w:pPr>
      <w:r>
        <w:rPr>
          <w:rFonts w:ascii="Times New Roman" w:hAnsi="Times New Roman"/>
          <w:b w:val="false"/>
          <w:i w:val="false"/>
          <w:color w:val="000000"/>
          <w:spacing w:val="-2"/>
          <w:sz w:val="28"/>
        </w:rPr>
        <w:t>Составы аптечек для оказания первой помощи в различных условиях.</w:t>
      </w:r>
    </w:p>
    <w:p>
      <w:pPr>
        <w:spacing w:before="0" w:after="0" w:line="264"/>
        <w:ind w:firstLine="600"/>
        <w:jc w:val="both"/>
      </w:pPr>
      <w:r>
        <w:rPr>
          <w:rFonts w:ascii="Times New Roman" w:hAnsi="Times New Roman"/>
          <w:b w:val="false"/>
          <w:i w:val="false"/>
          <w:color w:val="000000"/>
          <w:spacing w:val="-2"/>
          <w:sz w:val="28"/>
        </w:rPr>
        <w:t>Правила и способы переноски (транспортировки) пострадавших.</w:t>
      </w:r>
    </w:p>
    <w:p>
      <w:pPr>
        <w:spacing w:before="0" w:after="0" w:line="264"/>
        <w:ind w:firstLine="600"/>
        <w:jc w:val="both"/>
      </w:pPr>
      <w:r>
        <w:rPr>
          <w:rFonts w:ascii="Times New Roman" w:hAnsi="Times New Roman"/>
          <w:b/>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pPr>
        <w:spacing w:before="0" w:after="0" w:line="264"/>
        <w:ind w:firstLine="600"/>
        <w:jc w:val="both"/>
      </w:pPr>
      <w:r>
        <w:rPr>
          <w:rFonts w:ascii="Times New Roman" w:hAnsi="Times New Roman"/>
          <w:b w:val="false"/>
          <w:i w:val="false"/>
          <w:color w:val="000000"/>
          <w:spacing w:val="-2"/>
          <w:sz w:val="28"/>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pPr>
        <w:spacing w:before="0" w:after="0" w:line="264"/>
        <w:ind w:firstLine="600"/>
        <w:jc w:val="both"/>
      </w:pPr>
      <w:r>
        <w:rPr>
          <w:rFonts w:ascii="Times New Roman" w:hAnsi="Times New Roman"/>
          <w:b w:val="false"/>
          <w:i w:val="false"/>
          <w:color w:val="000000"/>
          <w:spacing w:val="-2"/>
          <w:sz w:val="28"/>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pPr>
        <w:spacing w:before="0" w:after="0" w:line="264"/>
        <w:ind w:firstLine="600"/>
        <w:jc w:val="both"/>
      </w:pPr>
      <w:r>
        <w:rPr>
          <w:rFonts w:ascii="Times New Roman" w:hAnsi="Times New Roman"/>
          <w:b w:val="false"/>
          <w:i w:val="false"/>
          <w:color w:val="000000"/>
          <w:spacing w:val="-2"/>
          <w:sz w:val="28"/>
        </w:rPr>
        <w:t xml:space="preserve">Способы передвижения в бою при действиях в пешем порядке.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pPr>
        <w:spacing w:before="0" w:after="0" w:line="264"/>
        <w:ind w:firstLine="600"/>
        <w:jc w:val="both"/>
      </w:pPr>
      <w:r>
        <w:rPr>
          <w:rFonts w:ascii="Times New Roman" w:hAnsi="Times New Roman"/>
          <w:b w:val="false"/>
          <w:i w:val="false"/>
          <w:color w:val="000000"/>
          <w:spacing w:val="-2"/>
          <w:sz w:val="28"/>
        </w:rPr>
        <w:t>Сооружения для защиты личного состава. Открытая щель. Перекрытая щель. Блиндаж. Укрытия для боевой техники. Убежища для личного состава.</w:t>
      </w:r>
    </w:p>
    <w:bookmarkStart w:name="block-21365099" w:id="9"/>
    <w:p>
      <w:pPr>
        <w:sectPr>
          <w:pgSz w:w="11906" w:h="16383" w:orient="portrait"/>
        </w:sectPr>
      </w:pPr>
    </w:p>
    <w:bookmarkEnd w:id="9"/>
    <w:bookmarkEnd w:id="8"/>
    <w:bookmarkStart w:name="block-21365100" w:id="10"/>
    <w:p>
      <w:pPr>
        <w:spacing w:before="0" w:after="0" w:line="264"/>
        <w:ind w:left="120"/>
        <w:jc w:val="both"/>
      </w:pPr>
      <w:r>
        <w:rPr>
          <w:rFonts w:ascii="Times New Roman" w:hAnsi="Times New Roman"/>
          <w:b/>
          <w:i w:val="false"/>
          <w:color w:val="000000"/>
          <w:sz w:val="28"/>
        </w:rPr>
        <w:t xml:space="preserve">ПЛАНИРУЕМЫЕ РЕЗУЛЬТАТЫ ОСВОЕНИЯ УЧЕБНОГО ПРЕДМЕТА «ОСНОВЫ БЕЗОПАСНОСТИ ЖИЗНЕДЕЯТЕЛЬНОСТИ»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pacing w:val="-2"/>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pPr>
        <w:spacing w:before="0" w:after="0" w:line="264"/>
        <w:ind w:firstLine="600"/>
        <w:jc w:val="both"/>
      </w:pPr>
      <w:r>
        <w:rPr>
          <w:rFonts w:ascii="Times New Roman" w:hAnsi="Times New Roman"/>
          <w:b w:val="false"/>
          <w:i w:val="false"/>
          <w:color w:val="000000"/>
          <w:spacing w:val="-2"/>
          <w:sz w:val="28"/>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pPr>
        <w:spacing w:before="0" w:after="0" w:line="264"/>
        <w:ind w:firstLine="600"/>
        <w:jc w:val="both"/>
      </w:pPr>
      <w:r>
        <w:rPr>
          <w:rFonts w:ascii="Times New Roman" w:hAnsi="Times New Roman"/>
          <w:b w:val="false"/>
          <w:i w:val="false"/>
          <w:color w:val="000000"/>
          <w:spacing w:val="-2"/>
          <w:sz w:val="28"/>
        </w:rPr>
        <w:t>Личностные результаты изучения ОБЖ включают:</w:t>
      </w:r>
    </w:p>
    <w:p>
      <w:pPr>
        <w:spacing w:before="0" w:after="0" w:line="264"/>
        <w:ind w:firstLine="600"/>
        <w:jc w:val="both"/>
      </w:pPr>
      <w:r>
        <w:rPr>
          <w:rFonts w:ascii="Times New Roman" w:hAnsi="Times New Roman"/>
          <w:b/>
          <w:i w:val="false"/>
          <w:color w:val="000000"/>
          <w:spacing w:val="-2"/>
          <w:sz w:val="28"/>
        </w:rPr>
        <w:t>1) гражданское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pPr>
        <w:spacing w:before="0" w:after="0" w:line="264"/>
        <w:ind w:firstLine="600"/>
        <w:jc w:val="both"/>
      </w:pPr>
      <w:r>
        <w:rPr>
          <w:rFonts w:ascii="Times New Roman" w:hAnsi="Times New Roman"/>
          <w:b w:val="false"/>
          <w:i w:val="false"/>
          <w:color w:val="000000"/>
          <w:spacing w:val="-2"/>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pPr>
        <w:spacing w:before="0" w:after="0" w:line="264"/>
        <w:ind w:firstLine="600"/>
        <w:jc w:val="both"/>
      </w:pPr>
      <w:r>
        <w:rPr>
          <w:rFonts w:ascii="Times New Roman" w:hAnsi="Times New Roman"/>
          <w:b w:val="false"/>
          <w:i w:val="false"/>
          <w:color w:val="000000"/>
          <w:spacing w:val="-2"/>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pacing w:val="-2"/>
          <w:sz w:val="28"/>
        </w:rPr>
        <w:t>готовность к взаимодействию с обществом и государством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pacing w:val="-2"/>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pPr>
        <w:spacing w:before="0" w:after="0" w:line="264"/>
        <w:ind w:firstLine="600"/>
        <w:jc w:val="both"/>
      </w:pPr>
      <w:r>
        <w:rPr>
          <w:rFonts w:ascii="Times New Roman" w:hAnsi="Times New Roman"/>
          <w:b/>
          <w:i w:val="false"/>
          <w:color w:val="000000"/>
          <w:spacing w:val="-2"/>
          <w:sz w:val="28"/>
        </w:rPr>
        <w:t>2) патриотическое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pPr>
        <w:spacing w:before="0" w:after="0" w:line="264"/>
        <w:ind w:firstLine="600"/>
        <w:jc w:val="both"/>
      </w:pPr>
      <w:r>
        <w:rPr>
          <w:rFonts w:ascii="Times New Roman" w:hAnsi="Times New Roman"/>
          <w:b w:val="false"/>
          <w:i w:val="false"/>
          <w:color w:val="000000"/>
          <w:spacing w:val="-2"/>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pPr>
        <w:spacing w:before="0" w:after="0" w:line="264"/>
        <w:ind w:firstLine="600"/>
        <w:jc w:val="both"/>
      </w:pPr>
      <w:r>
        <w:rPr>
          <w:rFonts w:ascii="Times New Roman" w:hAnsi="Times New Roman"/>
          <w:b w:val="false"/>
          <w:i w:val="false"/>
          <w:color w:val="000000"/>
          <w:spacing w:val="-2"/>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pacing w:val="-2"/>
          <w:sz w:val="28"/>
        </w:rPr>
        <w:t>3) духовно-нравственное воспитание:</w:t>
      </w:r>
    </w:p>
    <w:p>
      <w:pPr>
        <w:spacing w:before="0" w:after="0" w:line="264"/>
        <w:ind w:firstLine="600"/>
        <w:jc w:val="both"/>
      </w:pPr>
      <w:r>
        <w:rPr>
          <w:rFonts w:ascii="Times New Roman" w:hAnsi="Times New Roman"/>
          <w:b w:val="false"/>
          <w:i w:val="false"/>
          <w:color w:val="000000"/>
          <w:spacing w:val="-2"/>
          <w:sz w:val="28"/>
        </w:rPr>
        <w:t>осознание духовных ценностей российского народа и российского воинства;</w:t>
      </w:r>
    </w:p>
    <w:p>
      <w:pPr>
        <w:spacing w:before="0" w:after="0" w:line="264"/>
        <w:ind w:firstLine="600"/>
        <w:jc w:val="both"/>
      </w:pPr>
      <w:r>
        <w:rPr>
          <w:rFonts w:ascii="Times New Roman" w:hAnsi="Times New Roman"/>
          <w:b w:val="false"/>
          <w:i w:val="false"/>
          <w:color w:val="000000"/>
          <w:spacing w:val="-2"/>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pPr>
        <w:spacing w:before="0" w:after="0" w:line="264"/>
        <w:ind w:firstLine="600"/>
        <w:jc w:val="both"/>
      </w:pPr>
      <w:r>
        <w:rPr>
          <w:rFonts w:ascii="Times New Roman" w:hAnsi="Times New Roman"/>
          <w:b w:val="false"/>
          <w:i w:val="false"/>
          <w:color w:val="000000"/>
          <w:spacing w:val="-2"/>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pPr>
        <w:spacing w:before="0" w:after="0" w:line="264"/>
        <w:ind w:firstLine="600"/>
        <w:jc w:val="both"/>
      </w:pPr>
      <w:r>
        <w:rPr>
          <w:rFonts w:ascii="Times New Roman" w:hAnsi="Times New Roman"/>
          <w:b/>
          <w:i w:val="false"/>
          <w:color w:val="000000"/>
          <w:spacing w:val="-2"/>
          <w:sz w:val="28"/>
        </w:rPr>
        <w:t>4) эстетическое воспитание:</w:t>
      </w:r>
    </w:p>
    <w:p>
      <w:pPr>
        <w:spacing w:before="0" w:after="0" w:line="264"/>
        <w:ind w:firstLine="600"/>
        <w:jc w:val="both"/>
      </w:pPr>
      <w:r>
        <w:rPr>
          <w:rFonts w:ascii="Times New Roman" w:hAnsi="Times New Roman"/>
          <w:b w:val="false"/>
          <w:i w:val="false"/>
          <w:color w:val="000000"/>
          <w:spacing w:val="-2"/>
          <w:sz w:val="28"/>
        </w:rPr>
        <w:t>эстетическое отношение к миру в сочетании с культурой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взаимозависимости успешности и полноценного развития и безопасного поведения в повседневной жизни;</w:t>
      </w:r>
    </w:p>
    <w:p>
      <w:pPr>
        <w:spacing w:before="0" w:after="0" w:line="264"/>
        <w:ind w:firstLine="600"/>
        <w:jc w:val="both"/>
      </w:pPr>
      <w:r>
        <w:rPr>
          <w:rFonts w:ascii="Times New Roman" w:hAnsi="Times New Roman"/>
          <w:b/>
          <w:i w:val="false"/>
          <w:color w:val="000000"/>
          <w:spacing w:val="-2"/>
          <w:sz w:val="28"/>
        </w:rPr>
        <w:t>5) ценности научного познания:</w:t>
      </w:r>
    </w:p>
    <w:p>
      <w:pPr>
        <w:spacing w:before="0" w:after="0" w:line="264"/>
        <w:ind w:firstLine="600"/>
        <w:jc w:val="both"/>
      </w:pPr>
      <w:r>
        <w:rPr>
          <w:rFonts w:ascii="Times New Roman" w:hAnsi="Times New Roman"/>
          <w:b w:val="false"/>
          <w:i w:val="false"/>
          <w:color w:val="000000"/>
          <w:spacing w:val="-2"/>
          <w:sz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pPr>
        <w:spacing w:before="0" w:after="0" w:line="264"/>
        <w:ind w:firstLine="600"/>
        <w:jc w:val="both"/>
      </w:pPr>
      <w:r>
        <w:rPr>
          <w:rFonts w:ascii="Times New Roman" w:hAnsi="Times New Roman"/>
          <w:b/>
          <w:i w:val="false"/>
          <w:color w:val="000000"/>
          <w:spacing w:val="-2"/>
          <w:sz w:val="28"/>
        </w:rPr>
        <w:t>6) физическое воспитание:</w:t>
      </w:r>
    </w:p>
    <w:p>
      <w:pPr>
        <w:spacing w:before="0" w:after="0" w:line="264"/>
        <w:ind w:firstLine="600"/>
        <w:jc w:val="both"/>
      </w:pPr>
      <w:r>
        <w:rPr>
          <w:rFonts w:ascii="Times New Roman" w:hAnsi="Times New Roman"/>
          <w:b w:val="false"/>
          <w:i w:val="false"/>
          <w:color w:val="000000"/>
          <w:spacing w:val="-2"/>
          <w:sz w:val="28"/>
        </w:rPr>
        <w:t>осознание ценности жизни, сформированность ответственного отношения к своему здоровью и здоровью окружающих;</w:t>
      </w:r>
    </w:p>
    <w:p>
      <w:pPr>
        <w:spacing w:before="0" w:after="0" w:line="264"/>
        <w:ind w:firstLine="600"/>
        <w:jc w:val="both"/>
      </w:pPr>
      <w:r>
        <w:rPr>
          <w:rFonts w:ascii="Times New Roman" w:hAnsi="Times New Roman"/>
          <w:b w:val="false"/>
          <w:i w:val="false"/>
          <w:color w:val="000000"/>
          <w:spacing w:val="-2"/>
          <w:sz w:val="28"/>
        </w:rPr>
        <w:t>знание приёмов оказания первой помощи и готовность применять их в случае необходимости;</w:t>
      </w:r>
    </w:p>
    <w:p>
      <w:pPr>
        <w:spacing w:before="0" w:after="0" w:line="264"/>
        <w:ind w:firstLine="600"/>
        <w:jc w:val="both"/>
      </w:pPr>
      <w:r>
        <w:rPr>
          <w:rFonts w:ascii="Times New Roman" w:hAnsi="Times New Roman"/>
          <w:b w:val="false"/>
          <w:i w:val="false"/>
          <w:color w:val="000000"/>
          <w:spacing w:val="-2"/>
          <w:sz w:val="28"/>
        </w:rPr>
        <w:t>потребность в регулярном ведении здорового образа жизни;</w:t>
      </w:r>
    </w:p>
    <w:p>
      <w:pPr>
        <w:spacing w:before="0" w:after="0" w:line="264"/>
        <w:ind w:firstLine="600"/>
        <w:jc w:val="both"/>
      </w:pPr>
      <w:r>
        <w:rPr>
          <w:rFonts w:ascii="Times New Roman" w:hAnsi="Times New Roman"/>
          <w:b w:val="false"/>
          <w:i w:val="false"/>
          <w:color w:val="000000"/>
          <w:spacing w:val="-2"/>
          <w:sz w:val="28"/>
        </w:rPr>
        <w:t>осознание последствий и 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pacing w:val="-2"/>
          <w:sz w:val="28"/>
        </w:rPr>
        <w:t>7) трудовое воспитание:</w:t>
      </w:r>
    </w:p>
    <w:p>
      <w:pPr>
        <w:spacing w:before="0" w:after="0" w:line="264"/>
        <w:ind w:firstLine="600"/>
        <w:jc w:val="both"/>
      </w:pPr>
      <w:r>
        <w:rPr>
          <w:rFonts w:ascii="Times New Roman" w:hAnsi="Times New Roman"/>
          <w:b w:val="false"/>
          <w:i w:val="false"/>
          <w:color w:val="000000"/>
          <w:spacing w:val="-2"/>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pPr>
        <w:spacing w:before="0" w:after="0" w:line="264"/>
        <w:ind w:firstLine="600"/>
        <w:jc w:val="both"/>
      </w:pPr>
      <w:r>
        <w:rPr>
          <w:rFonts w:ascii="Times New Roman" w:hAnsi="Times New Roman"/>
          <w:b w:val="false"/>
          <w:i w:val="false"/>
          <w:color w:val="000000"/>
          <w:spacing w:val="-2"/>
          <w:sz w:val="28"/>
        </w:rPr>
        <w:t>готовность к осознанному и ответственному соблюдению требований безопасности в процессе трудовой деятельности;</w:t>
      </w:r>
    </w:p>
    <w:p>
      <w:pPr>
        <w:spacing w:before="0" w:after="0" w:line="264"/>
        <w:ind w:firstLine="600"/>
        <w:jc w:val="both"/>
      </w:pPr>
      <w:r>
        <w:rPr>
          <w:rFonts w:ascii="Times New Roman" w:hAnsi="Times New Roman"/>
          <w:b w:val="false"/>
          <w:i w:val="false"/>
          <w:color w:val="000000"/>
          <w:spacing w:val="-2"/>
          <w:sz w:val="28"/>
        </w:rPr>
        <w:t>интерес к различным сферам профессиональной деятельности, включая военно-профессиональную деятельность;</w:t>
      </w:r>
    </w:p>
    <w:p>
      <w:pPr>
        <w:spacing w:before="0" w:after="0" w:line="264"/>
        <w:ind w:firstLine="600"/>
        <w:jc w:val="both"/>
      </w:pPr>
      <w:r>
        <w:rPr>
          <w:rFonts w:ascii="Times New Roman" w:hAnsi="Times New Roman"/>
          <w:b w:val="false"/>
          <w:i w:val="false"/>
          <w:color w:val="000000"/>
          <w:spacing w:val="-2"/>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pacing w:val="-2"/>
          <w:sz w:val="28"/>
        </w:rPr>
        <w:t>8) экологическое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pacing w:val="-2"/>
          <w:sz w:val="28"/>
        </w:rPr>
        <w:t>расширение представлений о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логические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pPr>
        <w:spacing w:before="0" w:after="0" w:line="264"/>
        <w:ind w:firstLine="600"/>
        <w:jc w:val="both"/>
      </w:pPr>
      <w:r>
        <w:rPr>
          <w:rFonts w:ascii="Times New Roman" w:hAnsi="Times New Roman"/>
          <w:b w:val="false"/>
          <w:i w:val="false"/>
          <w:color w:val="000000"/>
          <w:spacing w:val="-2"/>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pPr>
        <w:spacing w:before="0" w:after="0" w:line="264"/>
        <w:ind w:firstLine="600"/>
        <w:jc w:val="both"/>
      </w:pPr>
      <w:r>
        <w:rPr>
          <w:rFonts w:ascii="Times New Roman" w:hAnsi="Times New Roman"/>
          <w:b w:val="false"/>
          <w:i w:val="false"/>
          <w:color w:val="000000"/>
          <w:spacing w:val="-2"/>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pPr>
        <w:spacing w:before="0" w:after="0" w:line="264"/>
        <w:ind w:firstLine="600"/>
        <w:jc w:val="both"/>
      </w:pPr>
      <w:r>
        <w:rPr>
          <w:rFonts w:ascii="Times New Roman" w:hAnsi="Times New Roman"/>
          <w:b w:val="false"/>
          <w:i w:val="false"/>
          <w:color w:val="000000"/>
          <w:spacing w:val="-2"/>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pPr>
        <w:spacing w:before="0" w:after="0" w:line="264"/>
        <w:ind w:firstLine="600"/>
        <w:jc w:val="both"/>
      </w:pPr>
      <w:r>
        <w:rPr>
          <w:rFonts w:ascii="Times New Roman" w:hAnsi="Times New Roman"/>
          <w:b w:val="false"/>
          <w:i w:val="false"/>
          <w:color w:val="000000"/>
          <w:spacing w:val="-2"/>
          <w:sz w:val="28"/>
        </w:rPr>
        <w:t>планировать и осуществлять учебные действия в условиях дефицита информации, необходимой для решения стоящей задачи;</w:t>
      </w:r>
    </w:p>
    <w:p>
      <w:pPr>
        <w:spacing w:before="0" w:after="0" w:line="264"/>
        <w:ind w:firstLine="600"/>
        <w:jc w:val="both"/>
      </w:pPr>
      <w:r>
        <w:rPr>
          <w:rFonts w:ascii="Times New Roman" w:hAnsi="Times New Roman"/>
          <w:b w:val="false"/>
          <w:i w:val="false"/>
          <w:color w:val="000000"/>
          <w:spacing w:val="-2"/>
          <w:sz w:val="28"/>
        </w:rPr>
        <w:t>развивать творческое мышление при решении ситуационных задач.</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исследовательские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научной терминологией, ключевыми понятиями и методами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pPr>
        <w:spacing w:before="0" w:after="0" w:line="264"/>
        <w:ind w:firstLine="600"/>
        <w:jc w:val="both"/>
      </w:pPr>
      <w:r>
        <w:rPr>
          <w:rFonts w:ascii="Times New Roman" w:hAnsi="Times New Roman"/>
          <w:b w:val="false"/>
          <w:i w:val="false"/>
          <w:color w:val="000000"/>
          <w:spacing w:val="-2"/>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pPr>
        <w:spacing w:before="0" w:after="0" w:line="264"/>
        <w:ind w:firstLine="600"/>
        <w:jc w:val="both"/>
      </w:pPr>
      <w:r>
        <w:rPr>
          <w:rFonts w:ascii="Times New Roman" w:hAnsi="Times New Roman"/>
          <w:b w:val="false"/>
          <w:i w:val="false"/>
          <w:color w:val="000000"/>
          <w:spacing w:val="-2"/>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pPr>
        <w:spacing w:before="0" w:after="0" w:line="264"/>
        <w:ind w:firstLine="600"/>
        <w:jc w:val="both"/>
      </w:pPr>
      <w:r>
        <w:rPr>
          <w:rFonts w:ascii="Times New Roman" w:hAnsi="Times New Roman"/>
          <w:b w:val="false"/>
          <w:i w:val="false"/>
          <w:color w:val="000000"/>
          <w:spacing w:val="-2"/>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pPr>
        <w:spacing w:before="0" w:after="0" w:line="264"/>
        <w:ind w:firstLine="600"/>
        <w:jc w:val="both"/>
      </w:pPr>
      <w:r>
        <w:rPr>
          <w:rFonts w:ascii="Times New Roman" w:hAnsi="Times New Roman"/>
          <w:b w:val="false"/>
          <w:i w:val="false"/>
          <w:color w:val="000000"/>
          <w:spacing w:val="-2"/>
          <w:sz w:val="28"/>
        </w:rPr>
        <w:t>характеризовать приобретённые знания и навыки, оценивать возможность их реализации в реальных ситуациях;</w:t>
      </w:r>
    </w:p>
    <w:p>
      <w:pPr>
        <w:spacing w:before="0" w:after="0" w:line="264"/>
        <w:ind w:firstLine="600"/>
        <w:jc w:val="both"/>
      </w:pPr>
      <w:r>
        <w:rPr>
          <w:rFonts w:ascii="Times New Roman" w:hAnsi="Times New Roman"/>
          <w:b w:val="false"/>
          <w:i w:val="false"/>
          <w:color w:val="000000"/>
          <w:spacing w:val="-2"/>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работать с информацией</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pPr>
        <w:spacing w:before="0" w:after="0" w:line="264"/>
        <w:ind w:firstLine="600"/>
        <w:jc w:val="both"/>
      </w:pPr>
      <w:r>
        <w:rPr>
          <w:rFonts w:ascii="Times New Roman" w:hAnsi="Times New Roman"/>
          <w:b w:val="false"/>
          <w:i w:val="false"/>
          <w:color w:val="000000"/>
          <w:spacing w:val="-2"/>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pPr>
        <w:spacing w:before="0" w:after="0" w:line="264"/>
        <w:ind w:firstLine="600"/>
        <w:jc w:val="both"/>
      </w:pPr>
      <w:r>
        <w:rPr>
          <w:rFonts w:ascii="Times New Roman" w:hAnsi="Times New Roman"/>
          <w:b w:val="false"/>
          <w:i w:val="false"/>
          <w:color w:val="000000"/>
          <w:spacing w:val="-2"/>
          <w:sz w:val="28"/>
        </w:rPr>
        <w:t>оценивать достоверность, легитимность информации, её соответствие правовым и морально-этическим нормам;</w:t>
      </w:r>
    </w:p>
    <w:p>
      <w:pPr>
        <w:spacing w:before="0" w:after="0" w:line="264"/>
        <w:ind w:firstLine="600"/>
        <w:jc w:val="both"/>
      </w:pPr>
      <w:r>
        <w:rPr>
          <w:rFonts w:ascii="Times New Roman" w:hAnsi="Times New Roman"/>
          <w:b w:val="false"/>
          <w:i w:val="false"/>
          <w:color w:val="000000"/>
          <w:spacing w:val="-2"/>
          <w:sz w:val="28"/>
        </w:rPr>
        <w:t>владеть навыками по предотвращению рисков, профилактике угроз и защите от опасностей цифровой среды;</w:t>
      </w:r>
    </w:p>
    <w:p>
      <w:pPr>
        <w:spacing w:before="0" w:after="0" w:line="264"/>
        <w:ind w:firstLine="600"/>
        <w:jc w:val="both"/>
      </w:pPr>
      <w:r>
        <w:rPr>
          <w:rFonts w:ascii="Times New Roman" w:hAnsi="Times New Roman"/>
          <w:b w:val="false"/>
          <w:i w:val="false"/>
          <w:color w:val="000000"/>
          <w:spacing w:val="-2"/>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общения</w:t>
      </w:r>
      <w:r>
        <w:rPr>
          <w:rFonts w:ascii="Times New Roman" w:hAnsi="Times New Roman"/>
          <w:b w:val="false"/>
          <w:i w:val="false"/>
          <w:color w:val="000000"/>
          <w:spacing w:val="-2"/>
          <w:sz w:val="28"/>
        </w:rPr>
        <w:t xml:space="preserve">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осуществлять в ходе образовательной деятельности безопасную коммуникацию, переносить принципы её организации в повседневную жизнь;</w:t>
      </w:r>
    </w:p>
    <w:p>
      <w:pPr>
        <w:spacing w:before="0" w:after="0" w:line="264"/>
        <w:ind w:firstLine="600"/>
        <w:jc w:val="both"/>
      </w:pPr>
      <w:r>
        <w:rPr>
          <w:rFonts w:ascii="Times New Roman" w:hAnsi="Times New Roman"/>
          <w:b w:val="false"/>
          <w:i w:val="false"/>
          <w:color w:val="000000"/>
          <w:spacing w:val="-2"/>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pPr>
        <w:spacing w:before="0" w:after="0" w:line="264"/>
        <w:ind w:firstLine="600"/>
        <w:jc w:val="both"/>
      </w:pPr>
      <w:r>
        <w:rPr>
          <w:rFonts w:ascii="Times New Roman" w:hAnsi="Times New Roman"/>
          <w:b w:val="false"/>
          <w:i w:val="false"/>
          <w:color w:val="000000"/>
          <w:spacing w:val="-2"/>
          <w:sz w:val="28"/>
        </w:rPr>
        <w:t>владеть приёмами безопасного межличностного и группового общения; безопасно действовать по избеганию конфликтных ситуаций;</w:t>
      </w:r>
    </w:p>
    <w:p>
      <w:pPr>
        <w:spacing w:before="0" w:after="0" w:line="264"/>
        <w:ind w:firstLine="600"/>
        <w:jc w:val="both"/>
      </w:pPr>
      <w:r>
        <w:rPr>
          <w:rFonts w:ascii="Times New Roman" w:hAnsi="Times New Roman"/>
          <w:b w:val="false"/>
          <w:i w:val="false"/>
          <w:color w:val="000000"/>
          <w:spacing w:val="-2"/>
          <w:sz w:val="28"/>
        </w:rPr>
        <w:t>аргументированно, логично и ясно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самоорганизации</w:t>
      </w:r>
      <w:r>
        <w:rPr>
          <w:rFonts w:ascii="Times New Roman" w:hAnsi="Times New Roman"/>
          <w:b w:val="false"/>
          <w:i w:val="false"/>
          <w:color w:val="000000"/>
          <w:spacing w:val="-2"/>
          <w:sz w:val="28"/>
        </w:rPr>
        <w:t xml:space="preserve">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pacing w:val="-2"/>
          <w:sz w:val="28"/>
        </w:rPr>
        <w:t>самостоятельно выявлять проблемные вопросы, выбирать оптимальный способ и составлять план их решения в конкретных условиях;</w:t>
      </w:r>
    </w:p>
    <w:p>
      <w:pPr>
        <w:spacing w:before="0" w:after="0" w:line="264"/>
        <w:ind w:firstLine="600"/>
        <w:jc w:val="both"/>
      </w:pPr>
      <w:r>
        <w:rPr>
          <w:rFonts w:ascii="Times New Roman" w:hAnsi="Times New Roman"/>
          <w:b w:val="false"/>
          <w:i w:val="false"/>
          <w:color w:val="000000"/>
          <w:spacing w:val="-2"/>
          <w:sz w:val="28"/>
        </w:rPr>
        <w:t>делать осознанный выбор в новой ситуации, аргументировать его; брать ответственность за своё решение;</w:t>
      </w:r>
    </w:p>
    <w:p>
      <w:pPr>
        <w:spacing w:before="0" w:after="0" w:line="264"/>
        <w:ind w:firstLine="600"/>
        <w:jc w:val="both"/>
      </w:pPr>
      <w:r>
        <w:rPr>
          <w:rFonts w:ascii="Times New Roman" w:hAnsi="Times New Roman"/>
          <w:b w:val="false"/>
          <w:i w:val="false"/>
          <w:color w:val="000000"/>
          <w:spacing w:val="-2"/>
          <w:sz w:val="28"/>
        </w:rPr>
        <w:t>оценивать приобретённый опыт;</w:t>
      </w:r>
    </w:p>
    <w:p>
      <w:pPr>
        <w:spacing w:before="0" w:after="0" w:line="264"/>
        <w:ind w:firstLine="600"/>
        <w:jc w:val="both"/>
      </w:pPr>
      <w:r>
        <w:rPr>
          <w:rFonts w:ascii="Times New Roman" w:hAnsi="Times New Roman"/>
          <w:b w:val="false"/>
          <w:i w:val="false"/>
          <w:color w:val="000000"/>
          <w:spacing w:val="-2"/>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самоконтроля</w:t>
      </w:r>
      <w:r>
        <w:rPr>
          <w:rFonts w:ascii="Times New Roman" w:hAnsi="Times New Roman"/>
          <w:b w:val="false"/>
          <w:i w:val="false"/>
          <w:color w:val="000000"/>
          <w:spacing w:val="-2"/>
          <w:sz w:val="28"/>
        </w:rPr>
        <w:t>, принятия себя и других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pPr>
        <w:spacing w:before="0" w:after="0" w:line="264"/>
        <w:ind w:firstLine="600"/>
        <w:jc w:val="both"/>
      </w:pPr>
      <w:r>
        <w:rPr>
          <w:rFonts w:ascii="Times New Roman" w:hAnsi="Times New Roman"/>
          <w:b w:val="false"/>
          <w:i w:val="false"/>
          <w:color w:val="000000"/>
          <w:spacing w:val="-2"/>
          <w:sz w:val="28"/>
        </w:rPr>
        <w:t>использовать приёмы рефлексии для анализа и оценки образовательной ситуации, выбора оптимального решения;</w:t>
      </w:r>
    </w:p>
    <w:p>
      <w:pPr>
        <w:spacing w:before="0" w:after="0" w:line="264"/>
        <w:ind w:firstLine="600"/>
        <w:jc w:val="both"/>
      </w:pPr>
      <w:r>
        <w:rPr>
          <w:rFonts w:ascii="Times New Roman" w:hAnsi="Times New Roman"/>
          <w:b w:val="false"/>
          <w:i w:val="false"/>
          <w:color w:val="000000"/>
          <w:spacing w:val="-2"/>
          <w:sz w:val="28"/>
        </w:rPr>
        <w:t>принимать себя, понимая свои недостатки и достоинства, невозможности контроля всего вокруг;</w:t>
      </w:r>
    </w:p>
    <w:p>
      <w:pPr>
        <w:spacing w:before="0" w:after="0" w:line="264"/>
        <w:ind w:firstLine="600"/>
        <w:jc w:val="both"/>
      </w:pPr>
      <w:r>
        <w:rPr>
          <w:rFonts w:ascii="Times New Roman" w:hAnsi="Times New Roman"/>
          <w:b w:val="false"/>
          <w:i w:val="false"/>
          <w:color w:val="000000"/>
          <w:spacing w:val="-2"/>
          <w:sz w:val="28"/>
        </w:rPr>
        <w:t>принимать мотивы и аргументы других при анализе и оценке образовательной ситуации; признавать право на ошибку свою и чужую.</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совместной деятельности</w:t>
      </w:r>
      <w:r>
        <w:rPr>
          <w:rFonts w:ascii="Times New Roman" w:hAnsi="Times New Roman"/>
          <w:b w:val="false"/>
          <w:i w:val="false"/>
          <w:color w:val="000000"/>
          <w:spacing w:val="-2"/>
          <w:sz w:val="28"/>
        </w:rPr>
        <w:t>:</w:t>
      </w:r>
    </w:p>
    <w:p>
      <w:pPr>
        <w:spacing w:before="0" w:after="0" w:line="264"/>
        <w:ind w:firstLine="600"/>
        <w:jc w:val="both"/>
      </w:pPr>
      <w:r>
        <w:rPr>
          <w:rFonts w:ascii="Times New Roman" w:hAnsi="Times New Roman"/>
          <w:b w:val="false"/>
          <w:i w:val="false"/>
          <w:color w:val="000000"/>
          <w:spacing w:val="-2"/>
          <w:sz w:val="28"/>
        </w:rPr>
        <w:t>понимать и использовать преимущества командной и индивидуальной работы в конкретной учебной ситуации;</w:t>
      </w:r>
    </w:p>
    <w:p>
      <w:pPr>
        <w:spacing w:before="0" w:after="0" w:line="264"/>
        <w:ind w:firstLine="600"/>
        <w:jc w:val="both"/>
      </w:pPr>
      <w:r>
        <w:rPr>
          <w:rFonts w:ascii="Times New Roman" w:hAnsi="Times New Roman"/>
          <w:b w:val="false"/>
          <w:i w:val="false"/>
          <w:color w:val="000000"/>
          <w:spacing w:val="-2"/>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pPr>
        <w:spacing w:before="0" w:after="0" w:line="264"/>
        <w:ind w:firstLine="600"/>
        <w:jc w:val="both"/>
      </w:pPr>
      <w:r>
        <w:rPr>
          <w:rFonts w:ascii="Times New Roman" w:hAnsi="Times New Roman"/>
          <w:b w:val="false"/>
          <w:i w:val="false"/>
          <w:color w:val="000000"/>
          <w:spacing w:val="-2"/>
          <w:sz w:val="28"/>
        </w:rPr>
        <w:t>оценивать свой вклад и вклад каждого участника команды в общий результат по совместно разработанным критериям;</w:t>
      </w:r>
    </w:p>
    <w:p>
      <w:pPr>
        <w:spacing w:before="0" w:after="0" w:line="264"/>
        <w:ind w:firstLine="600"/>
        <w:jc w:val="both"/>
      </w:pPr>
      <w:r>
        <w:rPr>
          <w:rFonts w:ascii="Times New Roman" w:hAnsi="Times New Roman"/>
          <w:b w:val="false"/>
          <w:i w:val="false"/>
          <w:color w:val="000000"/>
          <w:spacing w:val="-2"/>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Предметные результаты освоения программы по ОБЖ на уровне среднего общего образования </w:t>
      </w:r>
      <w:r>
        <w:rPr>
          <w:rFonts w:ascii="Times New Roman" w:hAnsi="Times New Roman"/>
          <w:b w:val="false"/>
          <w:i w:val="false"/>
          <w:color w:val="000000"/>
          <w:spacing w:val="-2"/>
          <w:sz w:val="28"/>
        </w:rPr>
        <w:t>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Предметные результаты, формируемые в ходе изучения ОБЖ, должны обеспечивать:</w:t>
      </w:r>
    </w:p>
    <w:p>
      <w:pPr>
        <w:spacing w:before="0" w:after="0" w:line="264"/>
        <w:ind w:firstLine="600"/>
        <w:jc w:val="both"/>
      </w:pPr>
      <w:r>
        <w:rPr>
          <w:rFonts w:ascii="Times New Roman" w:hAnsi="Times New Roman"/>
          <w:b w:val="false"/>
          <w:i w:val="false"/>
          <w:color w:val="000000"/>
          <w:spacing w:val="-2"/>
          <w:sz w:val="28"/>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spacing w:before="0" w:after="0" w:line="264"/>
        <w:ind w:firstLine="600"/>
        <w:jc w:val="both"/>
      </w:pPr>
      <w:r>
        <w:rPr>
          <w:rFonts w:ascii="Times New Roman" w:hAnsi="Times New Roman"/>
          <w:b w:val="false"/>
          <w:i w:val="false"/>
          <w:color w:val="000000"/>
          <w:spacing w:val="-2"/>
          <w:sz w:val="28"/>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pPr>
        <w:spacing w:before="0" w:after="0" w:line="264"/>
        <w:ind w:firstLine="600"/>
        <w:jc w:val="both"/>
      </w:pPr>
      <w:r>
        <w:rPr>
          <w:rFonts w:ascii="Times New Roman" w:hAnsi="Times New Roman"/>
          <w:b w:val="false"/>
          <w:i w:val="false"/>
          <w:color w:val="000000"/>
          <w:spacing w:val="-2"/>
          <w:sz w:val="28"/>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spacing w:before="0" w:after="0" w:line="264"/>
        <w:ind w:firstLine="600"/>
        <w:jc w:val="both"/>
      </w:pPr>
      <w:r>
        <w:rPr>
          <w:rFonts w:ascii="Times New Roman" w:hAnsi="Times New Roman"/>
          <w:b w:val="false"/>
          <w:i w:val="false"/>
          <w:color w:val="000000"/>
          <w:spacing w:val="-2"/>
          <w:sz w:val="28"/>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spacing w:before="0" w:after="0" w:line="264"/>
        <w:ind w:firstLine="600"/>
        <w:jc w:val="both"/>
      </w:pPr>
      <w:r>
        <w:rPr>
          <w:rFonts w:ascii="Times New Roman" w:hAnsi="Times New Roman"/>
          <w:b w:val="false"/>
          <w:i w:val="false"/>
          <w:color w:val="000000"/>
          <w:spacing w:val="-2"/>
          <w:sz w:val="28"/>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pPr>
        <w:spacing w:before="0" w:after="0" w:line="264"/>
        <w:ind w:firstLine="600"/>
        <w:jc w:val="both"/>
      </w:pPr>
      <w:r>
        <w:rPr>
          <w:rFonts w:ascii="Times New Roman" w:hAnsi="Times New Roman"/>
          <w:b w:val="false"/>
          <w:i w:val="false"/>
          <w:color w:val="000000"/>
          <w:spacing w:val="-2"/>
          <w:sz w:val="28"/>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spacing w:before="0" w:after="0" w:line="264"/>
        <w:ind w:firstLine="600"/>
        <w:jc w:val="both"/>
      </w:pPr>
      <w:r>
        <w:rPr>
          <w:rFonts w:ascii="Times New Roman" w:hAnsi="Times New Roman"/>
          <w:b w:val="false"/>
          <w:i w:val="false"/>
          <w:color w:val="000000"/>
          <w:spacing w:val="-2"/>
          <w:sz w:val="28"/>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spacing w:before="0" w:after="0" w:line="264"/>
        <w:ind w:firstLine="600"/>
        <w:jc w:val="both"/>
      </w:pPr>
      <w:r>
        <w:rPr>
          <w:rFonts w:ascii="Times New Roman" w:hAnsi="Times New Roman"/>
          <w:b w:val="false"/>
          <w:i w:val="false"/>
          <w:color w:val="000000"/>
          <w:spacing w:val="-2"/>
          <w:sz w:val="28"/>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pPr>
        <w:spacing w:before="0" w:after="0" w:line="264"/>
        <w:ind w:firstLine="600"/>
        <w:jc w:val="both"/>
      </w:pPr>
      <w:r>
        <w:rPr>
          <w:rFonts w:ascii="Times New Roman" w:hAnsi="Times New Roman"/>
          <w:b w:val="false"/>
          <w:i w:val="false"/>
          <w:color w:val="000000"/>
          <w:spacing w:val="-2"/>
          <w:sz w:val="28"/>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spacing w:before="0" w:after="0" w:line="264"/>
        <w:ind w:firstLine="600"/>
        <w:jc w:val="both"/>
      </w:pPr>
      <w:r>
        <w:rPr>
          <w:rFonts w:ascii="Times New Roman" w:hAnsi="Times New Roman"/>
          <w:b w:val="false"/>
          <w:i w:val="false"/>
          <w:color w:val="000000"/>
          <w:spacing w:val="-2"/>
          <w:sz w:val="28"/>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pPr>
        <w:spacing w:before="0" w:after="0" w:line="264"/>
        <w:ind w:firstLine="600"/>
        <w:jc w:val="both"/>
      </w:pPr>
      <w:r>
        <w:rPr>
          <w:rFonts w:ascii="Times New Roman" w:hAnsi="Times New Roman"/>
          <w:b w:val="false"/>
          <w:i w:val="false"/>
          <w:color w:val="000000"/>
          <w:spacing w:val="-2"/>
          <w:sz w:val="28"/>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pPr>
        <w:spacing w:before="0" w:after="0" w:line="264"/>
        <w:ind w:firstLine="600"/>
        <w:jc w:val="both"/>
      </w:pPr>
      <w:r>
        <w:rPr>
          <w:rFonts w:ascii="Times New Roman" w:hAnsi="Times New Roman"/>
          <w:b w:val="false"/>
          <w:i w:val="false"/>
          <w:color w:val="000000"/>
          <w:spacing w:val="-2"/>
          <w:sz w:val="28"/>
        </w:rPr>
        <w:t>128.4.5.4. Образовательная организация вправе самостоятельно определять последовательность для освоения обучающимися модулей ОБЖ.</w:t>
      </w:r>
    </w:p>
    <w:bookmarkStart w:name="block-21365100" w:id="11"/>
    <w:p>
      <w:pPr>
        <w:sectPr>
          <w:pgSz w:w="11906" w:h="16383" w:orient="portrait"/>
        </w:sectPr>
      </w:pPr>
    </w:p>
    <w:bookmarkEnd w:id="11"/>
    <w:bookmarkEnd w:id="10"/>
    <w:bookmarkStart w:name="block-21365101"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1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безопасности жизнедеятельности населения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молодёжи в противозаконную и антиобщественную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на транспорте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основы подготовки граждан к военной службе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воинской профессии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традиции и ритуалы в Вооружённых Силах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защиты населения от опасных и чрезвычайных ситуаций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"Безопасность в природной среде и экологическая безопасность"</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безопасного поведения на природе и экологическая безопасность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 угрозы обществу и каждому человеку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как средство обеспечения благополучия личности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основ медицинских знаний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Модуль "Элементы начальной военной подготовки"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различных видах транспорта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бытовых ситуациях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 финансовая безопасность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общественных местах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социуме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5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государственной защиты населения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на современном этапе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с угрозой экстремистской и террористической опасности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Наркотизм - одна из главных угроз общественному здоровью</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правила её оказания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Вооружённые Силы Российской Федерации - гарант обеспечения национальной безопасности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1365101" w:id="13"/>
    <w:p>
      <w:pPr>
        <w:sectPr>
          <w:pgSz w:w="16383" w:h="11906" w:orient="landscape"/>
        </w:sectPr>
      </w:pPr>
    </w:p>
    <w:bookmarkEnd w:id="13"/>
    <w:bookmarkEnd w:id="12"/>
    <w:bookmarkStart w:name="block-21365103"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культуры безопасности жизнедеятельности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Личностный фактор в обеспечении безопасности жизнедеятельности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13" w:type="dxa"/>
            <w:tcBorders/>
            <w:tcMar>
              <w:top w:w="50" w:type="dxa"/>
              <w:left w:w="100" w:type="dxa"/>
            </w:tcMar>
            <w:vAlign w:val="center"/>
          </w:tcPr>
          <w:p>
            <w:pPr>
              <w:spacing w:before="0" w:after="0"/>
              <w:ind w:left="135"/>
              <w:jc w:val="left"/>
            </w:pP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не стать участником информационной войны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Транспортная безопасность и правила безопасности для участников дорожного движения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об обороне государства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 воинской обязанности и военной службе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воинского учёта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Допризывная подготовка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Есть такая профессия - Родину защищать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граждан по военно-учётным специальностям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13"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подготовки офицерских кадров для Вооружённых Сил Российской Федерации, МВД России, ФСБ России, МЧС России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13" w:type="dxa"/>
            <w:tcBorders/>
            <w:tcMar>
              <w:top w:w="50" w:type="dxa"/>
              <w:left w:w="100" w:type="dxa"/>
            </w:tcMar>
            <w:vAlign w:val="center"/>
          </w:tcPr>
          <w:p>
            <w:pPr>
              <w:spacing w:before="0" w:after="0"/>
              <w:ind w:left="135"/>
              <w:jc w:val="left"/>
            </w:pPr>
          </w:p>
        </w:tc>
      </w:tr>
      <w:tr>
        <w:trPr>
          <w:trHeight w:val="20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и традиции Вооружённых Сил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Вооружённых Сил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Ритуалы Вооружённых Сил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13"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13"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обязанности и ответственность гражданина в области организации защиты населения от опасных и чрезвычайных ситуаций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опасности в природной среде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характера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безопасность и охрана окружающей среды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защиты и предупреждения от экологических опасностей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явлений экстремизма и терроризма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 и ответственность граждан в этой области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Общегосударственное противодействие экстремизму и терроризму</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13" w:type="dxa"/>
            <w:tcBorders/>
            <w:tcMar>
              <w:top w:w="50" w:type="dxa"/>
              <w:left w:w="100" w:type="dxa"/>
            </w:tcMar>
            <w:vAlign w:val="center"/>
          </w:tcPr>
          <w:p>
            <w:pPr>
              <w:spacing w:before="0" w:after="0"/>
              <w:ind w:left="135"/>
              <w:jc w:val="left"/>
            </w:pPr>
          </w:p>
        </w:tc>
      </w:tr>
      <w:tr>
        <w:trPr>
          <w:trHeight w:val="15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государства при реальной угрозе террористической опасности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13"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области формирования здорового образа жизни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Преимущества здорового образа жизни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Обеспечение санитарно-эпидемиологического благополучия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Неинфекционные и инфекционные заболевания и их профилактика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возникновении биолого-социальных чрезвычайных ситуаций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Строевая подготовка и воинское приветствие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Оружие пехотинца и правила обращения с ним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в современном общевойсковом бою</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индивидуальной защиты и оказание первой помощи в бою</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использовании современных средств индивидуального передвижения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57" w:type="dxa"/>
            <w:tcBorders/>
            <w:tcMar>
              <w:top w:w="50" w:type="dxa"/>
              <w:left w:w="100" w:type="dxa"/>
            </w:tcMar>
            <w:vAlign w:val="center"/>
          </w:tcPr>
          <w:p>
            <w:pPr>
              <w:spacing w:before="0" w:after="0"/>
              <w:ind w:left="135"/>
              <w:jc w:val="left"/>
            </w:pPr>
          </w:p>
        </w:tc>
      </w:tr>
      <w:tr>
        <w:trPr>
          <w:trHeight w:val="14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Предназначение дорожных знаков и сигнальной разметки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воздушном, железнодорожном и водном транспорте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и правила обращения со средствами бытовой химии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Аварии на коммунальных системах жизнеобеспечения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информационной безопасности и финансовой безопасности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в том числе при совершении покупок в Интернете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при попадании в опасную ситуацию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Стадии развития конфликтных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способствующие и препятствующие эскалации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Составляющие государственной системы по защите населения от опасных 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57" w:type="dxa"/>
            <w:tcBorders/>
            <w:tcMar>
              <w:top w:w="50" w:type="dxa"/>
              <w:left w:w="100" w:type="dxa"/>
            </w:tcMar>
            <w:vAlign w:val="center"/>
          </w:tcPr>
          <w:p>
            <w:pPr>
              <w:spacing w:before="0" w:after="0"/>
              <w:ind w:left="135"/>
              <w:jc w:val="left"/>
            </w:pPr>
          </w:p>
        </w:tc>
      </w:tr>
      <w:tr>
        <w:trPr>
          <w:trHeight w:val="16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Прогнозирование и мониторинг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 и ее основные задачи на современном этапе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Инженерная защита населения и неотложные работы в зоне поражения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Нормативно-правовые документы, регулирующие борьбу с терроризмом и экстремизмом в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 виды экстремистской и террористической деятельности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противодействия вовлечению в экстремистскую и террористическую деятельность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безопасному поведению при угрозе и в случае проведения террористического 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сфере борьбы с наркотизмом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наркотизма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 залог спасения жизни и здоровья пострадавших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различных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способы переноскм (транспортировки) пострадавших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военной истории России и дни воинской славы (победные дни) России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Стратегические национальные приоритеты и источники угроз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 и военная политика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 отдельные рода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должности, звания и военная форма одежды, а также знаки различия военнослужащих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Модернизация вооружения, военной и специальной техники в Вооружённых Силах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Призыв граждан на военную службу. Поступление на военную службу по контракту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Альтернативная гражданская служба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57" w:type="dxa"/>
            <w:tcBorders/>
            <w:tcMar>
              <w:top w:w="50" w:type="dxa"/>
              <w:left w:w="100" w:type="dxa"/>
            </w:tcMar>
            <w:vAlign w:val="center"/>
          </w:tcPr>
          <w:p>
            <w:pPr>
              <w:spacing w:before="0" w:after="0"/>
              <w:ind w:left="135"/>
              <w:jc w:val="left"/>
            </w:pPr>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365103" w:id="15"/>
    <w:p>
      <w:pPr>
        <w:sectPr>
          <w:pgSz w:w="16383" w:h="11906" w:orient="landscape"/>
        </w:sectPr>
      </w:pPr>
    </w:p>
    <w:bookmarkEnd w:id="15"/>
    <w:bookmarkEnd w:id="14"/>
    <w:bookmarkStart w:name="block-21365102"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1365102"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