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jc w:val="center"/>
        <w:rPr>
          <w:rFonts w:ascii="Arial" w:hAnsi="Arial" w:cs="Arial"/>
          <w:color w:val="333333"/>
          <w:sz w:val="15"/>
          <w:szCs w:val="15"/>
        </w:rPr>
      </w:pPr>
      <w:r>
        <w:rPr>
          <w:rStyle w:val="blk"/>
          <w:color w:val="333333"/>
        </w:rPr>
        <w:t>ПОЛОЖЕНИЕ О СОЗДАНИИ НЕОБХОДИМЫХ УСЛОВИЙ ДЛЯ ОХРАНЫ И УКРЕПЛЕНИЯ ЗДОРОВЬЯ, ОРГАНИЗАЦИИ ПИТАНИЯ ОБУЧАЮЩИХСЯ И РАБОТНИКОВ МКОУ «</w:t>
      </w:r>
      <w:proofErr w:type="spellStart"/>
      <w:r>
        <w:rPr>
          <w:rStyle w:val="blk"/>
          <w:color w:val="333333"/>
        </w:rPr>
        <w:t>Победовская</w:t>
      </w:r>
      <w:proofErr w:type="spellEnd"/>
      <w:r>
        <w:rPr>
          <w:rStyle w:val="blk"/>
          <w:color w:val="333333"/>
        </w:rPr>
        <w:t xml:space="preserve"> СОШ»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1. Основные положения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proofErr w:type="gramStart"/>
      <w:r>
        <w:rPr>
          <w:color w:val="333333"/>
          <w:sz w:val="28"/>
          <w:szCs w:val="28"/>
        </w:rPr>
        <w:t xml:space="preserve">1.1.Положение разработано в соответствии с соответствии с Федеральным законом от 29 декабря 2012 г. № 273-ФЗ «Об образовании в Российской Федерации», Федеральным законом Российской Федерации от 21 ноября 2011 г. N 323-ФЗ «Об основах охраны здоровья граждан в Российской  Федерации», </w:t>
      </w:r>
      <w:proofErr w:type="spellStart"/>
      <w:r>
        <w:rPr>
          <w:color w:val="333333"/>
          <w:sz w:val="28"/>
          <w:szCs w:val="28"/>
        </w:rPr>
        <w:t>СанПиН</w:t>
      </w:r>
      <w:proofErr w:type="spellEnd"/>
      <w:r>
        <w:rPr>
          <w:color w:val="333333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Конвенцией по правам ребенка, ст. 6, п</w:t>
      </w:r>
      <w:proofErr w:type="gramEnd"/>
      <w:r>
        <w:rPr>
          <w:color w:val="333333"/>
          <w:sz w:val="28"/>
          <w:szCs w:val="28"/>
        </w:rPr>
        <w:t xml:space="preserve">. </w:t>
      </w:r>
      <w:proofErr w:type="gramStart"/>
      <w:r>
        <w:rPr>
          <w:color w:val="333333"/>
          <w:sz w:val="28"/>
          <w:szCs w:val="28"/>
        </w:rPr>
        <w:t>1,2, ст.19; Конституция РФ, ст. 41, п. 3, ст.; Федеральным законом «Об основных гарантиях прав ребенка в РФ» 24.07.98 № 124-ФЗ; Гражданским кодексом РФ, гл. 59, ст. 1064 «Общие основания ответственности за причинение вреда», ст.1065 «Предупреждение причинения вреда»; Семейным кодексом РФ, раздел 4, гл. 12, ст. 63, 65 «Права родителей по воспитанию и образованию детей»;</w:t>
      </w:r>
      <w:proofErr w:type="gramEnd"/>
      <w:r>
        <w:rPr>
          <w:color w:val="333333"/>
          <w:sz w:val="28"/>
          <w:szCs w:val="28"/>
        </w:rPr>
        <w:t xml:space="preserve"> Приказом Минобразования РФ от 15.01.02 № 76 «О создании безопасных условий жизнедеятельности обучающихся в образовательных учреждениях»; Приказом Минобразования РФ от 07.08.2000 № 2414 и Письмом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 »; Приказом Минобразования РФ от 26.04.02 № 29/2084-6 «О всероссийской диспансеризации детей в 2002 г.»; Уставом образовательного учреждения с целью создания необходимых условий для охраны и укрепления здоровья обучающихся.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1.2.Настоящее Положение регулирует отношения, возникающие в сфере охраны здоровья учащихся в МОУ </w:t>
      </w:r>
      <w:r>
        <w:rPr>
          <w:rStyle w:val="blk"/>
          <w:color w:val="333333"/>
        </w:rPr>
        <w:t>«</w:t>
      </w:r>
      <w:proofErr w:type="spellStart"/>
      <w:r>
        <w:rPr>
          <w:rStyle w:val="blk"/>
          <w:color w:val="333333"/>
        </w:rPr>
        <w:t>Победовская</w:t>
      </w:r>
      <w:proofErr w:type="spellEnd"/>
      <w:r>
        <w:rPr>
          <w:rStyle w:val="blk"/>
          <w:color w:val="333333"/>
        </w:rPr>
        <w:t xml:space="preserve"> СОШ»</w:t>
      </w:r>
      <w:r>
        <w:rPr>
          <w:color w:val="333333"/>
          <w:sz w:val="28"/>
          <w:szCs w:val="28"/>
        </w:rPr>
        <w:t xml:space="preserve"> (далее – образовательное учреждение) и представляет собой систему реализации необходимых условий, обеспечивающих сохранение и укрепление физического, социального и психологического здоровья обучающихся.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2.Цели и задачи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2.1.Основная цель - обеспечение оптимизации образовательной деятельности, гарантирующей оптимальные условия для охраны, поддержания и сохранения здоровья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>
        <w:rPr>
          <w:color w:val="333333"/>
          <w:sz w:val="28"/>
          <w:szCs w:val="28"/>
        </w:rPr>
        <w:t xml:space="preserve"> школы.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2.2.Задачи: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-разработка системы мониторинга состояния здоровья, физического </w:t>
      </w:r>
      <w:proofErr w:type="spellStart"/>
      <w:r>
        <w:rPr>
          <w:color w:val="333333"/>
          <w:sz w:val="28"/>
          <w:szCs w:val="28"/>
        </w:rPr>
        <w:t>ипсихического</w:t>
      </w:r>
      <w:proofErr w:type="spellEnd"/>
      <w:r>
        <w:rPr>
          <w:color w:val="333333"/>
          <w:sz w:val="28"/>
          <w:szCs w:val="28"/>
        </w:rPr>
        <w:t xml:space="preserve"> развития школьников;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-создание системы коррекции физического, психологического, социального и нравственного развития обучающихся с использованием комплекса мероприятий;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lastRenderedPageBreak/>
        <w:t xml:space="preserve">-отслеживание организации учебно-воспитательной деятельности с учетом ее психологического и физиологического воздействия на организм обучающихся и соблюдение санитарно-гигиенических норм организации </w:t>
      </w:r>
      <w:proofErr w:type="spellStart"/>
      <w:proofErr w:type="gramStart"/>
      <w:r>
        <w:rPr>
          <w:color w:val="333333"/>
          <w:sz w:val="28"/>
          <w:szCs w:val="28"/>
        </w:rPr>
        <w:t>учебно</w:t>
      </w:r>
      <w:proofErr w:type="spellEnd"/>
      <w:r>
        <w:rPr>
          <w:color w:val="333333"/>
          <w:sz w:val="28"/>
          <w:szCs w:val="28"/>
        </w:rPr>
        <w:t>- воспитательной</w:t>
      </w:r>
      <w:proofErr w:type="gramEnd"/>
      <w:r>
        <w:rPr>
          <w:color w:val="333333"/>
          <w:sz w:val="28"/>
          <w:szCs w:val="28"/>
        </w:rPr>
        <w:t xml:space="preserve"> деятельности, нормирование учебной нагрузки и профилактики утомления обучающихся;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 -организация работы по повышению профессиональной компетентности педагогов по реализации </w:t>
      </w:r>
      <w:proofErr w:type="spellStart"/>
      <w:r>
        <w:rPr>
          <w:color w:val="333333"/>
          <w:sz w:val="28"/>
          <w:szCs w:val="28"/>
        </w:rPr>
        <w:t>здоровьесберегающих</w:t>
      </w:r>
      <w:proofErr w:type="spellEnd"/>
      <w:r>
        <w:rPr>
          <w:color w:val="333333"/>
          <w:sz w:val="28"/>
          <w:szCs w:val="28"/>
        </w:rPr>
        <w:t xml:space="preserve"> технологий в образовательной деятельности;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-информационное обеспечение всех участников образовательных отношений (учителей, обучающихся и их родителей) по вопросам здоровья и здорового образа жизни; </w:t>
      </w:r>
      <w:proofErr w:type="gramStart"/>
      <w:r>
        <w:rPr>
          <w:color w:val="333333"/>
          <w:sz w:val="28"/>
          <w:szCs w:val="28"/>
        </w:rPr>
        <w:t>-а</w:t>
      </w:r>
      <w:proofErr w:type="gramEnd"/>
      <w:r>
        <w:rPr>
          <w:color w:val="333333"/>
          <w:sz w:val="28"/>
          <w:szCs w:val="28"/>
        </w:rPr>
        <w:t>ктивизация участия семьи в решении вопросов охраны и укрепления здоровья детей;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-обеспечение условий для практической реализации принципов </w:t>
      </w:r>
      <w:proofErr w:type="spellStart"/>
      <w:r>
        <w:rPr>
          <w:color w:val="333333"/>
          <w:sz w:val="28"/>
          <w:szCs w:val="28"/>
        </w:rPr>
        <w:t>здоровьесбережения</w:t>
      </w:r>
      <w:proofErr w:type="spellEnd"/>
      <w:r>
        <w:rPr>
          <w:color w:val="333333"/>
          <w:sz w:val="28"/>
          <w:szCs w:val="28"/>
        </w:rPr>
        <w:t xml:space="preserve"> в учебно-воспитательной деятельности;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proofErr w:type="gramStart"/>
      <w:r>
        <w:rPr>
          <w:color w:val="333333"/>
          <w:sz w:val="28"/>
          <w:szCs w:val="28"/>
        </w:rPr>
        <w:t>-организация научно-методической работы, направленной на профессиональный рост педагогов через проведение методических семинаров, педагогических советов, практических занятий, тематических встреч, самообразование и т. п. по решению задач сохранения и развития здоровья обучающихся, формирования здорового образа жизни коллектива школы, культуры физического, психического и социального здоровья участников образовательных отношений.</w:t>
      </w:r>
      <w:proofErr w:type="gramEnd"/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3.Основные направления деятельности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3.1.Организационная работа, заключается в координации работы школы по вопросам охраны и укрепления </w:t>
      </w:r>
      <w:proofErr w:type="gramStart"/>
      <w:r>
        <w:rPr>
          <w:color w:val="333333"/>
          <w:sz w:val="28"/>
          <w:szCs w:val="28"/>
        </w:rPr>
        <w:t>здоровья</w:t>
      </w:r>
      <w:proofErr w:type="gramEnd"/>
      <w:r>
        <w:rPr>
          <w:color w:val="333333"/>
          <w:sz w:val="28"/>
          <w:szCs w:val="28"/>
        </w:rPr>
        <w:t xml:space="preserve"> обучающихся и сотрудников школы, а также включает информационную работу, пропаганду и просвещение в области здорового образа жизни среди учителей, обучающихся и их родителей;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3.2.Профилактическая работа, обеспечивающая формирование здорового жизненного стиля, активной жизненной позиции и устойчивой мотивации на здоровье у сотрудников школы, учеников и их родителей;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3.3.Работа, направленная на сохранение здоровья обучающихся во время учебной деятельности с использованием </w:t>
      </w:r>
      <w:proofErr w:type="spellStart"/>
      <w:r>
        <w:rPr>
          <w:color w:val="333333"/>
          <w:sz w:val="28"/>
          <w:szCs w:val="28"/>
        </w:rPr>
        <w:t>здоровьесберегающих</w:t>
      </w:r>
      <w:proofErr w:type="spellEnd"/>
      <w:r>
        <w:rPr>
          <w:color w:val="333333"/>
          <w:sz w:val="28"/>
          <w:szCs w:val="28"/>
        </w:rPr>
        <w:t xml:space="preserve"> технологий обучения и воспитания;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3.4.Работа с родителями, предполагающая проведение семинаров, круглых столов, лектория, стимулирующих повышение внимания родителей школьников к вопросам питания, здорового образа жизни, рациональной двигательной активности, работоспособности организма обучающихся.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4.Охрана здоровья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proofErr w:type="gramStart"/>
      <w:r>
        <w:rPr>
          <w:color w:val="333333"/>
          <w:sz w:val="28"/>
          <w:szCs w:val="28"/>
        </w:rPr>
        <w:t>4.1.Охрана здоровья обучающихся включает в себя:</w:t>
      </w:r>
      <w:proofErr w:type="gramEnd"/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lastRenderedPageBreak/>
        <w:t>- оказание первичной медико-санитарной помощи в порядке, установленном законодательством в сфере охраны здоровья;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- организацию питания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>
        <w:rPr>
          <w:color w:val="333333"/>
          <w:sz w:val="28"/>
          <w:szCs w:val="28"/>
        </w:rPr>
        <w:t>, согласно установленному графику;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- определение оптимальной учебной, </w:t>
      </w:r>
      <w:proofErr w:type="spellStart"/>
      <w:r>
        <w:rPr>
          <w:color w:val="333333"/>
          <w:sz w:val="28"/>
          <w:szCs w:val="28"/>
        </w:rPr>
        <w:t>внеучебной</w:t>
      </w:r>
      <w:proofErr w:type="spellEnd"/>
      <w:r>
        <w:rPr>
          <w:color w:val="333333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пропаганду и обучение навыкам здорового образа жизни, требованиям охраны труда;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- прохождение </w:t>
      </w:r>
      <w:proofErr w:type="gramStart"/>
      <w:r>
        <w:rPr>
          <w:color w:val="333333"/>
          <w:sz w:val="28"/>
          <w:szCs w:val="28"/>
        </w:rPr>
        <w:t>обучающимися</w:t>
      </w:r>
      <w:proofErr w:type="gramEnd"/>
      <w:r>
        <w:rPr>
          <w:color w:val="333333"/>
          <w:sz w:val="28"/>
          <w:szCs w:val="28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профилактику и запрещение курения, употребления алкогольных, слабоалкогольных напитков, пива, наркотических средств и психотропных веществ, и аналогов и других одурманивающих веществ;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- обеспечение безопасности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>
        <w:rPr>
          <w:color w:val="333333"/>
          <w:sz w:val="28"/>
          <w:szCs w:val="28"/>
        </w:rPr>
        <w:t xml:space="preserve"> во время пребывания в школе;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- профилактику несчастных случаев с </w:t>
      </w:r>
      <w:proofErr w:type="gramStart"/>
      <w:r>
        <w:rPr>
          <w:color w:val="333333"/>
          <w:sz w:val="28"/>
          <w:szCs w:val="28"/>
        </w:rPr>
        <w:t>обучающимися</w:t>
      </w:r>
      <w:proofErr w:type="gramEnd"/>
      <w:r>
        <w:rPr>
          <w:color w:val="333333"/>
          <w:sz w:val="28"/>
          <w:szCs w:val="28"/>
        </w:rPr>
        <w:t xml:space="preserve"> во время пребывания в школе;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проведение санитарно-противоэпидемических и профилактических мероприятий.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4.2.Организация охраны здоровья обучающихся (за исключением оказания первичной медико-санитарной помощи, прохождения периодических медицинских осмотров и диспансеризации) осуществляется Учреждением.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4.3. Организация оказания первичной медико-санитарной помощи обучающимся в Учреждении обеспечивается медицинским персоналом, который закреплен учреждением здравоохранения за Учреждением. Наряду с администрацией и педагогическим персоналом Учреждения медицинский персонал несет ответственность за здоровье и физическое развитие обучающихся, проведение лечебно-профилактических мероприятий, соблюдение санитарно-гигиенических норм, режим и качество питания обучающихся.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4.4.Учреждение обязано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4.5.Учреждение при реализации образовательных программ создает условия для охраны здоровья обучающихся, в том числе обеспечивает: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lastRenderedPageBreak/>
        <w:t xml:space="preserve">- текущий контроль за состоянием здоровья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>
        <w:rPr>
          <w:color w:val="333333"/>
          <w:sz w:val="28"/>
          <w:szCs w:val="28"/>
        </w:rPr>
        <w:t>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proofErr w:type="gramStart"/>
      <w:r>
        <w:rPr>
          <w:color w:val="333333"/>
          <w:sz w:val="28"/>
          <w:szCs w:val="28"/>
        </w:rPr>
        <w:t>- расследование и учет несчастных случаев с обучающимися во время пребывания в Учреждении,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5.Организация санитарно-гигиенических, профилактических и оздоровительных мероприятий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5.1. Требования к организации медицинского обслуживания обучающихся и прохождению медицинских осмотров работниками Учреждения.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5.1.1. Медицинские осмотры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>
        <w:rPr>
          <w:color w:val="333333"/>
          <w:sz w:val="28"/>
          <w:szCs w:val="28"/>
        </w:rPr>
        <w:t xml:space="preserve"> организовываются и проводятся в порядке, установленным органом исполнительной власти в области здравоохранения.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5.1.2.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>
        <w:rPr>
          <w:color w:val="333333"/>
          <w:sz w:val="28"/>
          <w:szCs w:val="28"/>
        </w:rPr>
        <w:t xml:space="preserve"> допускают к занятиям после перенесенного заболевания только при наличии справки врача.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5.1.3. В Учреждении совместно с медицинскими учреждениями организуется работа по профилактике инфекционных и неинфекционных заболеваний.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5.1.4.Все работники Учреждения проходят флюорографию, предварительные и периодические медицинские осмотры, должны быть привиты в соответствии с национальным календарем профилактических прививок. Работники, уклоняющиеся от прохождения медицинских осмотров, не допускаются к работе.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5.2.Условия, обеспечивающие охрану и укрепление здоровья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5.2.1.Соответствие состояния и содержания территории, здания и помещений, а также и их оборудования требованиям санитарных правил, правил техники безопасности и требованиям пожарной безопасности;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5.1.3.Организация образовательной деятельности в МОУ «</w:t>
      </w:r>
      <w:r>
        <w:rPr>
          <w:rStyle w:val="blk"/>
          <w:color w:val="333333"/>
        </w:rPr>
        <w:t>«</w:t>
      </w:r>
      <w:proofErr w:type="spellStart"/>
      <w:r>
        <w:rPr>
          <w:rStyle w:val="blk"/>
          <w:color w:val="333333"/>
        </w:rPr>
        <w:t>Победовская</w:t>
      </w:r>
      <w:proofErr w:type="spellEnd"/>
      <w:r>
        <w:rPr>
          <w:rStyle w:val="blk"/>
          <w:color w:val="333333"/>
        </w:rPr>
        <w:t xml:space="preserve"> СОШ»</w:t>
      </w:r>
      <w:r>
        <w:rPr>
          <w:color w:val="333333"/>
          <w:sz w:val="28"/>
          <w:szCs w:val="28"/>
        </w:rPr>
        <w:t>» на основе учебных планов и Положения о режиме работы школы.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5.1.4. Организация питания обучающихся осуществляется Учреждением в специально оборудованном помещении с соблюдением </w:t>
      </w:r>
      <w:r>
        <w:rPr>
          <w:color w:val="333333"/>
          <w:sz w:val="28"/>
          <w:szCs w:val="28"/>
        </w:rPr>
        <w:lastRenderedPageBreak/>
        <w:t>действующих санитарных правил и нормативов, установленных для общеобразовательных учреждений.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5.1.5. Оснащение учебных кабинетов, спортивных залов необходимым оборудованием, инвентарем, естественной и искусственной освещенностью, воздушно тепловым режимом в соответствии с требованиями санитарных правил для освоения основных образовательных программ;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 5.1.6.Наличие в учебных помещениях </w:t>
      </w:r>
      <w:proofErr w:type="spellStart"/>
      <w:r>
        <w:rPr>
          <w:color w:val="333333"/>
          <w:sz w:val="28"/>
          <w:szCs w:val="28"/>
        </w:rPr>
        <w:t>здоровьесберегающего</w:t>
      </w:r>
      <w:proofErr w:type="spellEnd"/>
      <w:r>
        <w:rPr>
          <w:color w:val="333333"/>
          <w:sz w:val="28"/>
          <w:szCs w:val="28"/>
        </w:rPr>
        <w:t xml:space="preserve"> оборудования, используемого в профилактических целях, информационного оборудования по безопасности жизнедеятельности, технике безопасности и охране труда;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5.2.Наличие в школе квалифицированных специалистов, обеспечивающих проведение оздоровительной и профилактической работы с </w:t>
      </w:r>
      <w:proofErr w:type="gramStart"/>
      <w:r>
        <w:rPr>
          <w:color w:val="333333"/>
          <w:sz w:val="28"/>
          <w:szCs w:val="28"/>
        </w:rPr>
        <w:t>обучающимися</w:t>
      </w:r>
      <w:proofErr w:type="gramEnd"/>
      <w:r>
        <w:rPr>
          <w:color w:val="333333"/>
          <w:sz w:val="28"/>
          <w:szCs w:val="28"/>
        </w:rPr>
        <w:t xml:space="preserve"> (преподаватели физической культуры, безопасности жизнедеятельности, педагог- психолог, социальный педагог, учителя физической культуры).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6.Организация обучения и воспитания в сфере охраны здоровья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6.1.Текущая деятельность МОУ </w:t>
      </w:r>
      <w:r>
        <w:rPr>
          <w:rStyle w:val="blk"/>
          <w:color w:val="333333"/>
        </w:rPr>
        <w:t>«</w:t>
      </w:r>
      <w:proofErr w:type="spellStart"/>
      <w:r>
        <w:rPr>
          <w:rStyle w:val="blk"/>
          <w:color w:val="333333"/>
        </w:rPr>
        <w:t>Победовская</w:t>
      </w:r>
      <w:proofErr w:type="spellEnd"/>
      <w:r>
        <w:rPr>
          <w:rStyle w:val="blk"/>
          <w:color w:val="333333"/>
        </w:rPr>
        <w:t xml:space="preserve"> СОШ»</w:t>
      </w:r>
      <w:r w:rsidR="00363B27">
        <w:rPr>
          <w:rStyle w:val="blk"/>
          <w:color w:val="333333"/>
        </w:rPr>
        <w:t xml:space="preserve"> </w:t>
      </w:r>
      <w:r>
        <w:rPr>
          <w:color w:val="333333"/>
          <w:sz w:val="28"/>
          <w:szCs w:val="28"/>
        </w:rPr>
        <w:t>определяется планом работы по охране здоровья.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6.2.План работы составляется на начало учебного года и утверждается директором школы.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6.3.Для обучающихся, нуждающихся в длительном лечении, детей-инвалидов, которые по состоянию здоровья не могут посещать Учреждение, </w:t>
      </w:r>
      <w:proofErr w:type="gramStart"/>
      <w:r>
        <w:rPr>
          <w:color w:val="333333"/>
          <w:sz w:val="28"/>
          <w:szCs w:val="28"/>
        </w:rPr>
        <w:t>обучение по</w:t>
      </w:r>
      <w:proofErr w:type="gramEnd"/>
      <w:r>
        <w:rPr>
          <w:color w:val="333333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организуется на дому или в медицинских организациях.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6.4.Проведение в течение учебного года бесед с обучающимися и родителями по здоровому образу жизни, актуальным </w:t>
      </w:r>
      <w:proofErr w:type="spellStart"/>
      <w:r>
        <w:rPr>
          <w:color w:val="333333"/>
          <w:sz w:val="28"/>
          <w:szCs w:val="28"/>
        </w:rPr>
        <w:t>здоровьеразвивающим</w:t>
      </w:r>
      <w:proofErr w:type="spellEnd"/>
      <w:r>
        <w:rPr>
          <w:color w:val="333333"/>
          <w:sz w:val="28"/>
          <w:szCs w:val="28"/>
        </w:rPr>
        <w:t xml:space="preserve"> и </w:t>
      </w:r>
      <w:proofErr w:type="spellStart"/>
      <w:r>
        <w:rPr>
          <w:color w:val="333333"/>
          <w:sz w:val="28"/>
          <w:szCs w:val="28"/>
        </w:rPr>
        <w:t>общеоздоровительным</w:t>
      </w:r>
      <w:proofErr w:type="spellEnd"/>
      <w:r>
        <w:rPr>
          <w:color w:val="333333"/>
          <w:sz w:val="28"/>
          <w:szCs w:val="28"/>
        </w:rPr>
        <w:t xml:space="preserve"> технологиям.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6.5. Проведение санитарно-эпидемиологических мероприятий.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 6.6.Организация </w:t>
      </w:r>
      <w:proofErr w:type="gramStart"/>
      <w:r>
        <w:rPr>
          <w:color w:val="333333"/>
          <w:sz w:val="28"/>
          <w:szCs w:val="28"/>
        </w:rPr>
        <w:t>контроля за</w:t>
      </w:r>
      <w:proofErr w:type="gramEnd"/>
      <w:r>
        <w:rPr>
          <w:color w:val="333333"/>
          <w:sz w:val="28"/>
          <w:szCs w:val="28"/>
        </w:rPr>
        <w:t xml:space="preserve"> ведением установленной нормативными правовыми актами в области охраны здоровья граждан медицинской документации и отчетности.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6.7. Организация и проведение профилактических прививок обучающихся.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6.8.Проведение методической и просветительской работы по укреплению здоровья и профилактике заболеваний, пропаганде здорового образа жизни.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6.9.Реализация дополнительных образовательных программ, ориентированных на формирование ценности здоровья и здорового образа </w:t>
      </w:r>
      <w:r>
        <w:rPr>
          <w:color w:val="333333"/>
          <w:sz w:val="28"/>
          <w:szCs w:val="28"/>
        </w:rPr>
        <w:lastRenderedPageBreak/>
        <w:t>жизни, которые реализуются как в урочной, так и во внеурочной деятельности.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6.10.Соблюдение санитарных норм, предъявляемых к организации образовательной деятельности (объем нагрузки по реализации основных и дополнительных образовательных программ, время на самостоятельную учебную работу, время отдыха, удовлетворение потребностей обучающихся в двигательной активности), в том числе при введении в образовательную деятельность педагогических инноваций.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 6.11.Использование форм, методов обучения и воспитания, педагогических (в том числе </w:t>
      </w:r>
      <w:proofErr w:type="spellStart"/>
      <w:r>
        <w:rPr>
          <w:color w:val="333333"/>
          <w:sz w:val="28"/>
          <w:szCs w:val="28"/>
        </w:rPr>
        <w:t>здоровьесберегающих</w:t>
      </w:r>
      <w:proofErr w:type="spellEnd"/>
      <w:r>
        <w:rPr>
          <w:color w:val="333333"/>
          <w:sz w:val="28"/>
          <w:szCs w:val="28"/>
        </w:rPr>
        <w:t>) технологий, адекватных возрастным возможностям и особенностям обучающихся.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6.12.Соблюдение норм двигательной активности при организации образовательной деятельности в соответствии с требованиями санитарных правил.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6.13.Соблюдение </w:t>
      </w:r>
      <w:proofErr w:type="spellStart"/>
      <w:r>
        <w:rPr>
          <w:color w:val="333333"/>
          <w:sz w:val="28"/>
          <w:szCs w:val="28"/>
        </w:rPr>
        <w:t>здоровьесберегающего</w:t>
      </w:r>
      <w:proofErr w:type="spellEnd"/>
      <w:r>
        <w:rPr>
          <w:color w:val="333333"/>
          <w:sz w:val="28"/>
          <w:szCs w:val="28"/>
        </w:rPr>
        <w:t xml:space="preserve"> режима обучения и воспитания, в том числе при использовании технических средств обучения, информационно- коммуникационных технологий, в соответствии с требованиями санитарных правил.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6.14.Учет индивидуальных особенностей развития обучающихся при организации образовательной деятельности.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proofErr w:type="gramStart"/>
      <w:r>
        <w:rPr>
          <w:color w:val="333333"/>
          <w:sz w:val="28"/>
          <w:szCs w:val="28"/>
        </w:rPr>
        <w:t>6.15.Обеспечение благоприятных психологических условий образовательной среды (демократичность и оптимальная интенсивность образовательной среды, благоприятный эмоционально-психологический климат, содействие формированию у обучающихся адекватной самооценки, познавательной мотивации).</w:t>
      </w:r>
      <w:proofErr w:type="gramEnd"/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6.16.Организация физкультурно-оздоровительной работы с </w:t>
      </w:r>
      <w:proofErr w:type="gramStart"/>
      <w:r>
        <w:rPr>
          <w:color w:val="333333"/>
          <w:sz w:val="28"/>
          <w:szCs w:val="28"/>
        </w:rPr>
        <w:t>обучающимися</w:t>
      </w:r>
      <w:proofErr w:type="gramEnd"/>
      <w:r>
        <w:rPr>
          <w:color w:val="333333"/>
          <w:sz w:val="28"/>
          <w:szCs w:val="28"/>
        </w:rPr>
        <w:t>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 6.17.Организация динамических пауз, физкультминуток на уроках, занятиях, способствующих эмоциональной разгрузке и повышению двигательной активности.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6.18.Организация физкультурных и спортивных мероприятий.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 6.19.Осуществление комплексного подхода в оказании </w:t>
      </w:r>
      <w:proofErr w:type="spellStart"/>
      <w:proofErr w:type="gramStart"/>
      <w:r>
        <w:rPr>
          <w:color w:val="333333"/>
          <w:sz w:val="28"/>
          <w:szCs w:val="28"/>
        </w:rPr>
        <w:t>психолого</w:t>
      </w:r>
      <w:proofErr w:type="spellEnd"/>
      <w:r>
        <w:rPr>
          <w:color w:val="333333"/>
          <w:sz w:val="28"/>
          <w:szCs w:val="28"/>
        </w:rPr>
        <w:t>- педагогической</w:t>
      </w:r>
      <w:proofErr w:type="gramEnd"/>
      <w:r>
        <w:rPr>
          <w:color w:val="333333"/>
          <w:sz w:val="28"/>
          <w:szCs w:val="28"/>
        </w:rPr>
        <w:t>, медико-социальной поддержки различных групп обучающихся.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 6.20.Осуществление взаимодействия МОУ </w:t>
      </w:r>
      <w:r>
        <w:rPr>
          <w:rStyle w:val="blk"/>
          <w:color w:val="333333"/>
        </w:rPr>
        <w:t>«</w:t>
      </w:r>
      <w:proofErr w:type="spellStart"/>
      <w:r>
        <w:rPr>
          <w:rStyle w:val="blk"/>
          <w:color w:val="333333"/>
        </w:rPr>
        <w:t>Победовская</w:t>
      </w:r>
      <w:proofErr w:type="spellEnd"/>
      <w:r>
        <w:rPr>
          <w:rStyle w:val="blk"/>
          <w:color w:val="333333"/>
        </w:rPr>
        <w:t xml:space="preserve"> СОШ</w:t>
      </w:r>
      <w:proofErr w:type="gramStart"/>
      <w:r>
        <w:rPr>
          <w:rStyle w:val="blk"/>
          <w:color w:val="333333"/>
        </w:rPr>
        <w:t>»</w:t>
      </w:r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 xml:space="preserve"> органами исполнительной власти, правоохранительными органами, научными учреждениями, учреждениями дополнительного образования детей, культуры, физической культуры и спорта, здравоохранения и другими заинтересованными организациями по вопросам охраны и укрепления здоровья, безопасного образа жизни обучающихся.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lastRenderedPageBreak/>
        <w:t> </w:t>
      </w:r>
      <w:proofErr w:type="gramStart"/>
      <w:r>
        <w:rPr>
          <w:color w:val="333333"/>
          <w:sz w:val="28"/>
          <w:szCs w:val="28"/>
        </w:rPr>
        <w:t xml:space="preserve">6.21.Организация участия обучающихся МОУ </w:t>
      </w:r>
      <w:r>
        <w:rPr>
          <w:rStyle w:val="blk"/>
          <w:color w:val="333333"/>
        </w:rPr>
        <w:t>«</w:t>
      </w:r>
      <w:proofErr w:type="spellStart"/>
      <w:r>
        <w:rPr>
          <w:rStyle w:val="blk"/>
          <w:color w:val="333333"/>
        </w:rPr>
        <w:t>Победовская</w:t>
      </w:r>
      <w:proofErr w:type="spellEnd"/>
      <w:r>
        <w:rPr>
          <w:rStyle w:val="blk"/>
          <w:color w:val="333333"/>
        </w:rPr>
        <w:t xml:space="preserve"> СОШ» </w:t>
      </w:r>
      <w:r>
        <w:rPr>
          <w:color w:val="333333"/>
          <w:sz w:val="28"/>
          <w:szCs w:val="28"/>
        </w:rPr>
        <w:t xml:space="preserve">в тематических конкурсах регионального </w:t>
      </w:r>
      <w:r w:rsidR="00363B27">
        <w:rPr>
          <w:color w:val="333333"/>
          <w:sz w:val="28"/>
          <w:szCs w:val="28"/>
        </w:rPr>
        <w:t>уровня</w:t>
      </w:r>
      <w:r>
        <w:rPr>
          <w:color w:val="333333"/>
          <w:sz w:val="28"/>
          <w:szCs w:val="28"/>
        </w:rPr>
        <w:t>.</w:t>
      </w:r>
      <w:proofErr w:type="gramEnd"/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6.22.Проведение мониторинга </w:t>
      </w:r>
      <w:proofErr w:type="spellStart"/>
      <w:r>
        <w:rPr>
          <w:color w:val="333333"/>
          <w:sz w:val="28"/>
          <w:szCs w:val="28"/>
        </w:rPr>
        <w:t>сформированности</w:t>
      </w:r>
      <w:proofErr w:type="spellEnd"/>
      <w:r>
        <w:rPr>
          <w:color w:val="333333"/>
          <w:sz w:val="28"/>
          <w:szCs w:val="28"/>
        </w:rPr>
        <w:t xml:space="preserve"> культуры здорового и безопасного образа жизни </w:t>
      </w:r>
      <w:proofErr w:type="gramStart"/>
      <w:r>
        <w:rPr>
          <w:color w:val="333333"/>
          <w:sz w:val="28"/>
          <w:szCs w:val="28"/>
        </w:rPr>
        <w:t>обучающихся</w:t>
      </w:r>
      <w:proofErr w:type="gramEnd"/>
      <w:r>
        <w:rPr>
          <w:color w:val="333333"/>
          <w:sz w:val="28"/>
          <w:szCs w:val="28"/>
        </w:rPr>
        <w:t>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jc w:val="center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ПОЛОЖЕНИЕ О СОЗДАНИИ НЕОБХОДИМЫХ УСЛОВИЙ ДЛЯ ОХРАНЫ И УКРЕПЛЕНИЯ ЗДОРОВЬЯ ОБУЧАЮЩИХСЯ В МОУ </w:t>
      </w:r>
      <w:r>
        <w:rPr>
          <w:rStyle w:val="blk"/>
          <w:color w:val="333333"/>
        </w:rPr>
        <w:t>«</w:t>
      </w:r>
      <w:proofErr w:type="spellStart"/>
      <w:r>
        <w:rPr>
          <w:rStyle w:val="blk"/>
          <w:color w:val="333333"/>
        </w:rPr>
        <w:t>Победовская</w:t>
      </w:r>
      <w:proofErr w:type="spellEnd"/>
      <w:r>
        <w:rPr>
          <w:rStyle w:val="blk"/>
          <w:color w:val="333333"/>
        </w:rPr>
        <w:t xml:space="preserve"> СОШ»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color w:val="333333"/>
          <w:sz w:val="28"/>
          <w:szCs w:val="28"/>
        </w:rPr>
        <w:t>г. Невинномысска.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color w:val="333333"/>
          <w:sz w:val="28"/>
          <w:szCs w:val="28"/>
        </w:rPr>
        <w:t>1. Основные положения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proofErr w:type="gramStart"/>
      <w:r>
        <w:rPr>
          <w:color w:val="333333"/>
          <w:sz w:val="28"/>
          <w:szCs w:val="28"/>
        </w:rPr>
        <w:t xml:space="preserve">1.1.Положение разработано в соответствии с соответствии с Федеральным законом от 29 декабря 2012 г. № 273-ФЗ «Об образовании в Российской Федерации», Федеральным законом Российской Федерации от 21 ноября 2011 г. N 323-ФЗ «Об основах охраны здоровья граждан в Российской  Федерации», </w:t>
      </w:r>
      <w:proofErr w:type="spellStart"/>
      <w:r>
        <w:rPr>
          <w:color w:val="333333"/>
          <w:sz w:val="28"/>
          <w:szCs w:val="28"/>
        </w:rPr>
        <w:t>СанПиН</w:t>
      </w:r>
      <w:proofErr w:type="spellEnd"/>
      <w:r>
        <w:rPr>
          <w:color w:val="333333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Конвенцией по правам ребенка, ст. 6, п</w:t>
      </w:r>
      <w:proofErr w:type="gramEnd"/>
      <w:r>
        <w:rPr>
          <w:color w:val="333333"/>
          <w:sz w:val="28"/>
          <w:szCs w:val="28"/>
        </w:rPr>
        <w:t xml:space="preserve">. </w:t>
      </w:r>
      <w:proofErr w:type="gramStart"/>
      <w:r>
        <w:rPr>
          <w:color w:val="333333"/>
          <w:sz w:val="28"/>
          <w:szCs w:val="28"/>
        </w:rPr>
        <w:t>1,2, ст.19; Конституция РФ, ст. 41, п. 3, ст.; Федеральным законом «Об основных гарантиях прав ребенка в РФ» 24.07.98 № 124-ФЗ; Гражданским кодексом РФ, гл. 59, ст. 1064 «Общие основания ответственности за причинение вреда», ст.1065 «Предупреждение причинения вреда»; Семейным кодексом РФ, раздел 4, гл. 12, ст. 63, 65 «Права родителей по воспитанию и образованию детей»;</w:t>
      </w:r>
      <w:proofErr w:type="gramEnd"/>
      <w:r>
        <w:rPr>
          <w:color w:val="333333"/>
          <w:sz w:val="28"/>
          <w:szCs w:val="28"/>
        </w:rPr>
        <w:t xml:space="preserve"> Приказом Минобразования РФ от 15.01.02 № 76 «О создании безопасных условий жизнедеятельности обучающихся в образовательных учреждениях»; Приказом Минобразования РФ от 07.08.2000 № 2414 и Письмом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 »; Приказом Минобразования РФ от 26.04.02 № 29/2084-6 «О всероссийской диспансеризации детей в 2002 г.»; Уставом образовательного учреждения с целью создания необходимых условий для охраны и укрепления здоровья обучающихся.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1.2.Настоящее Положение регулирует отношения, возникающие в сфере охраны здоровья учащихся в МОУ </w:t>
      </w:r>
      <w:r w:rsidR="00363B27">
        <w:rPr>
          <w:rStyle w:val="blk"/>
          <w:color w:val="333333"/>
        </w:rPr>
        <w:t>«</w:t>
      </w:r>
      <w:proofErr w:type="spellStart"/>
      <w:r w:rsidR="00363B27">
        <w:rPr>
          <w:rStyle w:val="blk"/>
          <w:color w:val="333333"/>
        </w:rPr>
        <w:t>Победовская</w:t>
      </w:r>
      <w:proofErr w:type="spellEnd"/>
      <w:r w:rsidR="00363B27">
        <w:rPr>
          <w:rStyle w:val="blk"/>
          <w:color w:val="333333"/>
        </w:rPr>
        <w:t xml:space="preserve"> СОШ»</w:t>
      </w:r>
      <w:r w:rsidR="00363B27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(далее – образовательное учреждение) и представляет собой систему реализации необходимых условий, обеспечивающих сохранение и укрепление физического, социального и психологического здоровья обучающихся.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color w:val="333333"/>
          <w:sz w:val="28"/>
          <w:szCs w:val="28"/>
        </w:rPr>
        <w:t>2. Охрана здоровья учащихся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2.1.Охрана здоровья учащихся включает в себя: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lastRenderedPageBreak/>
        <w:t>- организацию питания учащихся, согласно установленному графику питания;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- определение оптимальной учебной, </w:t>
      </w:r>
      <w:proofErr w:type="spellStart"/>
      <w:r>
        <w:rPr>
          <w:color w:val="333333"/>
          <w:sz w:val="28"/>
          <w:szCs w:val="28"/>
        </w:rPr>
        <w:t>внеучебной</w:t>
      </w:r>
      <w:proofErr w:type="spellEnd"/>
      <w:r>
        <w:rPr>
          <w:color w:val="333333"/>
          <w:sz w:val="28"/>
          <w:szCs w:val="28"/>
        </w:rPr>
        <w:t xml:space="preserve"> нагрузки, режима учебных занятий и продолжительности каникул;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пропаганду и обучение навыкам здорового образа жизни, требованиям охраны труда;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организацию и создание условий для профилактики заболеваний и оздоровления учащихся, для занятия ими физической культурой и спортом;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прохождение учащимися в соответствии с законодательством Российской Федерации периодических медицинских осмотров и диспансеризации;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профилактику и запрещение курения, употребления алкогольных, слабоалкогольных напитков, пива, наркотических средств и психотропных веществ, и аналогов и других одурманивающих веществ;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обеспечение безопасности учащихся во время пребывания в образовательном учреждении;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профилактику несчастных случаев с учащимися во время пребывания в образовательном учреждении;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проведение санитарно-противоэпидемических и профилактических мероприятий.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2.2. Организация охраны здоровья учащихся (за исключением оказания первичной медико-санитарной помощи, прохождения периодических медицинских осмотров и диспансеризации) осуществляется образовательным учреждением;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2.3. Организацию оказания первичной медико-санитарной помощи учащихся осуществляют органы исполнительной власти в сфере здравоохранения. Образовательное учреждение предоставляет помещение с соответствующими условиями для работы медицинских работников.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2.4. Образовательной учреждение осуществляет образовательную деятельность, при реализации образовательных программ и создает условия для охраны здоровья учащихся, в том числе обеспечивает: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- текущий </w:t>
      </w:r>
      <w:proofErr w:type="gramStart"/>
      <w:r>
        <w:rPr>
          <w:color w:val="333333"/>
          <w:sz w:val="28"/>
          <w:szCs w:val="28"/>
        </w:rPr>
        <w:t>контроль за</w:t>
      </w:r>
      <w:proofErr w:type="gramEnd"/>
      <w:r>
        <w:rPr>
          <w:color w:val="333333"/>
          <w:sz w:val="28"/>
          <w:szCs w:val="28"/>
        </w:rPr>
        <w:t xml:space="preserve"> состоянием здоровья учащихся;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-  расследование и учет несчастных случаев с учащимися во время пребывания в образовательном учреждении, в порядке, установленном </w:t>
      </w:r>
      <w:r>
        <w:rPr>
          <w:color w:val="333333"/>
          <w:sz w:val="28"/>
          <w:szCs w:val="28"/>
        </w:rPr>
        <w:lastRenderedPageBreak/>
        <w:t xml:space="preserve"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</w:t>
      </w:r>
      <w:proofErr w:type="gramStart"/>
      <w:r>
        <w:rPr>
          <w:color w:val="333333"/>
          <w:sz w:val="28"/>
          <w:szCs w:val="28"/>
        </w:rPr>
        <w:t>с</w:t>
      </w:r>
      <w:proofErr w:type="gramEnd"/>
      <w:r>
        <w:rPr>
          <w:color w:val="333333"/>
          <w:sz w:val="28"/>
          <w:szCs w:val="28"/>
        </w:rPr>
        <w:t xml:space="preserve"> федеральным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2.5. Обучение учащихся,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образовательное учреждение, организовывается обучение на дому. Основанием для организации обучения на дому являются заключение медицинской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организации и в письменной форме обращение родителей (законных представителей).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2.6. Порядок регламентации и оформления отношений образовательного учреждения и родителей (законных представителей) учащихся, нуждающихся в длительном лечении, а также детей-инвалидов в части организации </w:t>
      </w:r>
      <w:proofErr w:type="gramStart"/>
      <w:r>
        <w:rPr>
          <w:color w:val="333333"/>
          <w:sz w:val="28"/>
          <w:szCs w:val="28"/>
        </w:rPr>
        <w:t>обучения</w:t>
      </w:r>
      <w:proofErr w:type="gramEnd"/>
      <w:r>
        <w:rPr>
          <w:color w:val="333333"/>
          <w:sz w:val="28"/>
          <w:szCs w:val="28"/>
        </w:rPr>
        <w:t xml:space="preserve"> по основным общеобразовательным программам на дому определяется нормативным правовым актом уполномоченного органа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государственной власти субъекта Российской Федерации.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color w:val="333333"/>
          <w:sz w:val="28"/>
          <w:szCs w:val="28"/>
        </w:rPr>
        <w:t>3. Психолого-педагогическая и социальная помощь учащимся, испытывающим трудности в освоении основных общеобразовательных программ, развитии и социальной адаптации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3.1. Психолого-педагогическая, социальная помощь оказывается детям, испытывающим трудности в освоении основных общеобразовательных программ, развитии и социальной адаптации, ведется специалистами </w:t>
      </w:r>
      <w:proofErr w:type="spellStart"/>
      <w:r>
        <w:rPr>
          <w:color w:val="333333"/>
          <w:sz w:val="28"/>
          <w:szCs w:val="28"/>
        </w:rPr>
        <w:t>медико-психолого-социального</w:t>
      </w:r>
      <w:proofErr w:type="spellEnd"/>
      <w:r>
        <w:rPr>
          <w:color w:val="333333"/>
          <w:sz w:val="28"/>
          <w:szCs w:val="28"/>
        </w:rPr>
        <w:t xml:space="preserve"> сопровождения, в которое входят: педагог-психолог, социальный педагог, медицинский работник.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3.2.. Психолого-педагогическая, медицинская и социальная помощь включает в себя: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психолого-педагогическое консультирование учащихся их родителей (законных представителей) и педагогических работников;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коррекционно-развивающие и компенсирующие занятия с учащимися;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- помощь учащимся в профориентации, получении профессии и социальной адаптации;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3.3. Психолого-педагогическая, социальная помощь оказывается детям на основании заявления или согласия в письменной форме их родителей (законных представителей).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lastRenderedPageBreak/>
        <w:t xml:space="preserve">3.4. Специалисты </w:t>
      </w:r>
      <w:proofErr w:type="spellStart"/>
      <w:r>
        <w:rPr>
          <w:color w:val="333333"/>
          <w:sz w:val="28"/>
          <w:szCs w:val="28"/>
        </w:rPr>
        <w:t>медико-психолого-социального</w:t>
      </w:r>
      <w:proofErr w:type="spellEnd"/>
      <w:r>
        <w:rPr>
          <w:color w:val="333333"/>
          <w:sz w:val="28"/>
          <w:szCs w:val="28"/>
        </w:rPr>
        <w:t xml:space="preserve"> сопровождения также оказывают помощь образовательному учреждению, по вопросам реализации основных общеобразовательных программ, обучения и воспитания учащихся, в том числе осуществляет психолого-педагогическое сопровождение реализации основных общеобразовательных программ,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 xml:space="preserve">оказывают методическую </w:t>
      </w:r>
      <w:proofErr w:type="gramStart"/>
      <w:r>
        <w:rPr>
          <w:color w:val="333333"/>
          <w:sz w:val="28"/>
          <w:szCs w:val="28"/>
        </w:rPr>
        <w:t>помощь</w:t>
      </w:r>
      <w:proofErr w:type="gramEnd"/>
      <w:r>
        <w:rPr>
          <w:color w:val="333333"/>
          <w:sz w:val="28"/>
          <w:szCs w:val="28"/>
        </w:rPr>
        <w:t xml:space="preserve"> включая помощь в разработке образовательных программ, индивидуальных учебных планов, выборе оптимальных методов обучения и воспитания учащихся, испытывающих трудности в освоении основных общеобразовательных программ,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proofErr w:type="gramStart"/>
      <w:r>
        <w:rPr>
          <w:color w:val="333333"/>
          <w:sz w:val="28"/>
          <w:szCs w:val="28"/>
        </w:rPr>
        <w:t>выявлении</w:t>
      </w:r>
      <w:proofErr w:type="gramEnd"/>
      <w:r>
        <w:rPr>
          <w:color w:val="333333"/>
          <w:sz w:val="28"/>
          <w:szCs w:val="28"/>
        </w:rPr>
        <w:t xml:space="preserve"> и устранении потенциальных препятствий к обучению.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rStyle w:val="a4"/>
          <w:color w:val="333333"/>
          <w:sz w:val="28"/>
          <w:szCs w:val="28"/>
        </w:rPr>
        <w:t>4. Требования к организации медицинского обслуживания учащихся и прохождению медицинских осмотров работниками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4.1. Медицинские осмотры учащихся в образовательном учреждении организовываются и проводятся в порядке, установленным федеральным органом исполнительной власти в области здравоохранения.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4.2. Учащихся допускают к занятиям после перенесенного заболевания только при наличии справки врача-педиатра.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4.3. В образовательном учреждении организуется работа по профилактике инфекционных и неинфекционных заболеваний.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 w:rsidRPr="00363B27">
        <w:rPr>
          <w:color w:val="333333"/>
          <w:sz w:val="28"/>
          <w:szCs w:val="28"/>
          <w:highlight w:val="lightGray"/>
          <w:shd w:val="clear" w:color="auto" w:fill="FFFF00"/>
        </w:rPr>
        <w:t>4.4. С целью выявления педикулеза не реже 4 раз в год после каждых каникул и ежемесячно выборочно (четыре-пять классов) фельдшер проводит осмотры детей.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4.5. При обнаружении чесотки и педикулеза учащиеся на время проведения лечения отстраняются от посещения учреждения. Они могут быть допущены в образовательное учреждение только после завершения всего комплекса лечебно-профилактических мероприятий, подтвержденных справкой от врача. При выявлении в учреждении чесотки проводят текущую дезинфекцию в соответствии с требованиями территориального органа, осуществляющего государственный санитарно-эпидемиологический надзор.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4.6. В классном журнале оформляется лист здоровья, в который для каждого учащегося вносят сведения об антропометрических данных, группе здоровья, группе занятий физической культурой, состоянии здоровья, рекомендуемом размере учебной мебели, а также медицинские рекомендации.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0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 w:rsidRPr="00363B27">
        <w:rPr>
          <w:color w:val="333333"/>
          <w:sz w:val="28"/>
          <w:szCs w:val="28"/>
          <w:highlight w:val="lightGray"/>
          <w:shd w:val="clear" w:color="auto" w:fill="FFFF00"/>
        </w:rPr>
        <w:t>4.7. Все работники общеобразовательного учреждения проходят предварительные и периодические медицинские осмотры</w:t>
      </w:r>
      <w:r w:rsidR="00363B27">
        <w:rPr>
          <w:color w:val="333333"/>
          <w:sz w:val="28"/>
          <w:szCs w:val="28"/>
          <w:shd w:val="clear" w:color="auto" w:fill="FFFF00"/>
        </w:rPr>
        <w:t>.</w:t>
      </w:r>
    </w:p>
    <w:p w:rsidR="00410B04" w:rsidRDefault="00410B04" w:rsidP="00410B04">
      <w:pPr>
        <w:pStyle w:val="a3"/>
        <w:shd w:val="clear" w:color="auto" w:fill="FFFFFF"/>
        <w:spacing w:before="125" w:beforeAutospacing="0" w:after="125" w:afterAutospacing="0"/>
        <w:ind w:firstLine="709"/>
        <w:jc w:val="both"/>
        <w:rPr>
          <w:rFonts w:ascii="Arial" w:hAnsi="Arial" w:cs="Arial"/>
          <w:color w:val="333333"/>
          <w:sz w:val="15"/>
          <w:szCs w:val="15"/>
        </w:rPr>
      </w:pPr>
      <w:r>
        <w:rPr>
          <w:color w:val="333333"/>
          <w:sz w:val="28"/>
          <w:szCs w:val="28"/>
        </w:rPr>
        <w:t>4.8. Педагогические работники при трудоустройстве проходят профессиональную гигиеническую подготовку и аттестацию.</w:t>
      </w:r>
    </w:p>
    <w:p w:rsidR="00F03BBE" w:rsidRDefault="00F03BBE"/>
    <w:sectPr w:rsidR="00F03B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410B04"/>
    <w:rsid w:val="00363B27"/>
    <w:rsid w:val="00410B04"/>
    <w:rsid w:val="00F03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k">
    <w:name w:val="blk"/>
    <w:basedOn w:val="a0"/>
    <w:rsid w:val="00410B04"/>
  </w:style>
  <w:style w:type="character" w:styleId="a4">
    <w:name w:val="Strong"/>
    <w:basedOn w:val="a0"/>
    <w:uiPriority w:val="22"/>
    <w:qFormat/>
    <w:rsid w:val="00410B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2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2907-6C83-42CB-B813-A87F9D3AA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3248</Words>
  <Characters>18514</Characters>
  <Application>Microsoft Office Word</Application>
  <DocSecurity>0</DocSecurity>
  <Lines>154</Lines>
  <Paragraphs>43</Paragraphs>
  <ScaleCrop>false</ScaleCrop>
  <Company>Reanimator Extreme Edition</Company>
  <LinksUpToDate>false</LinksUpToDate>
  <CharactersWithSpaces>21719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user070918</dc:creator>
  <cp:keywords/>
  <dc:description/>
  <cp:lastModifiedBy>user070918</cp:lastModifiedBy>
  <cp:revision>4</cp:revision>
  <dcterms:created xsi:type="dcterms:W3CDTF">2019-03-02T06:08:00Z</dcterms:created>
  <dcterms:modified xsi:type="dcterms:W3CDTF">2019-03-02T06:13:00Z</dcterms:modified>
</cp:coreProperties>
</file>