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78" w:rsidRDefault="00DC0578" w:rsidP="00DC0578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noProof/>
        </w:rPr>
        <w:drawing>
          <wp:inline distT="0" distB="0" distL="0" distR="0">
            <wp:extent cx="838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89" cy="862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578" w:rsidRDefault="00DC0578" w:rsidP="00DC0578">
      <w:pPr>
        <w:tabs>
          <w:tab w:val="left" w:pos="180"/>
        </w:tabs>
        <w:ind w:left="-567"/>
        <w:rPr>
          <w:rFonts w:eastAsia="Calibri"/>
          <w:b/>
          <w:sz w:val="28"/>
          <w:szCs w:val="32"/>
        </w:rPr>
      </w:pPr>
    </w:p>
    <w:p w:rsidR="00DC0578" w:rsidRDefault="00DC0578" w:rsidP="00DC0578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rFonts w:eastAsia="Calibri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DC0578" w:rsidRDefault="00DC0578" w:rsidP="00DC0578">
      <w:pPr>
        <w:pBdr>
          <w:bottom w:val="single" w:sz="12" w:space="1" w:color="auto"/>
        </w:pBdr>
        <w:tabs>
          <w:tab w:val="left" w:pos="180"/>
        </w:tabs>
        <w:ind w:left="-567"/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>368827 с. Южное                                                                                                      тел: 8963-401-62-30</w:t>
      </w:r>
    </w:p>
    <w:p w:rsidR="00DC0578" w:rsidRDefault="00DC0578" w:rsidP="00DC0578">
      <w:pPr>
        <w:tabs>
          <w:tab w:val="left" w:pos="180"/>
        </w:tabs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 xml:space="preserve">                                                                                              </w:t>
      </w:r>
    </w:p>
    <w:p w:rsidR="00DC0578" w:rsidRDefault="00DC0578" w:rsidP="00DC0578">
      <w:pPr>
        <w:tabs>
          <w:tab w:val="left" w:pos="180"/>
        </w:tabs>
        <w:ind w:left="-567"/>
        <w:jc w:val="center"/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8E77CA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="0005751B" w:rsidRPr="009C7929">
        <w:rPr>
          <w:rFonts w:ascii="Times New Roman" w:hAnsi="Times New Roman"/>
          <w:sz w:val="28"/>
          <w:szCs w:val="28"/>
        </w:rPr>
        <w:t>07апреля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05751B" w:rsidRPr="009C7929">
        <w:rPr>
          <w:rFonts w:ascii="Times New Roman" w:hAnsi="Times New Roman"/>
          <w:sz w:val="28"/>
          <w:szCs w:val="28"/>
        </w:rPr>
        <w:t>10</w:t>
      </w:r>
      <w:r w:rsidR="001423D7" w:rsidRPr="009C7929">
        <w:rPr>
          <w:rFonts w:ascii="Times New Roman" w:hAnsi="Times New Roman"/>
          <w:sz w:val="28"/>
          <w:szCs w:val="28"/>
        </w:rPr>
        <w:t>-од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С 07 апреля 2020 года до улучшения санитарно-эпидемиологической обстановки деятельность МКОУ </w:t>
      </w:r>
      <w:r w:rsidR="00DC0578">
        <w:rPr>
          <w:rFonts w:ascii="Times New Roman" w:hAnsi="Times New Roman"/>
          <w:sz w:val="28"/>
          <w:szCs w:val="28"/>
        </w:rPr>
        <w:t>«Победов</w:t>
      </w:r>
      <w:r w:rsidRPr="009C7929">
        <w:rPr>
          <w:rFonts w:ascii="Times New Roman" w:hAnsi="Times New Roman"/>
          <w:sz w:val="28"/>
          <w:szCs w:val="28"/>
        </w:rPr>
        <w:t>ская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DC0578" w:rsidRDefault="00DC0578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координатором</w:t>
      </w:r>
      <w:r w:rsidR="009C7929" w:rsidRPr="00DC0578">
        <w:rPr>
          <w:rFonts w:ascii="Times New Roman" w:hAnsi="Times New Roman"/>
          <w:sz w:val="28"/>
          <w:szCs w:val="28"/>
        </w:rPr>
        <w:t xml:space="preserve"> внедрения электронного о</w:t>
      </w:r>
      <w:r w:rsidRPr="00DC0578">
        <w:rPr>
          <w:rFonts w:ascii="Times New Roman" w:hAnsi="Times New Roman"/>
          <w:sz w:val="28"/>
          <w:szCs w:val="28"/>
        </w:rPr>
        <w:t>бучения возложит</w:t>
      </w:r>
      <w:r>
        <w:rPr>
          <w:rFonts w:ascii="Times New Roman" w:hAnsi="Times New Roman"/>
          <w:sz w:val="28"/>
          <w:szCs w:val="28"/>
        </w:rPr>
        <w:t>ь</w:t>
      </w:r>
      <w:r w:rsidRPr="00DC0578">
        <w:rPr>
          <w:rFonts w:ascii="Times New Roman" w:hAnsi="Times New Roman"/>
          <w:sz w:val="28"/>
          <w:szCs w:val="28"/>
        </w:rPr>
        <w:t xml:space="preserve"> на заместителя</w:t>
      </w:r>
      <w:r w:rsidR="009C7929" w:rsidRPr="00DC0578">
        <w:rPr>
          <w:rFonts w:ascii="Times New Roman" w:hAnsi="Times New Roman"/>
          <w:sz w:val="28"/>
          <w:szCs w:val="28"/>
        </w:rPr>
        <w:t xml:space="preserve"> директора по учебной части </w:t>
      </w:r>
      <w:r w:rsidRPr="00DC0578">
        <w:rPr>
          <w:rFonts w:ascii="Times New Roman" w:hAnsi="Times New Roman"/>
          <w:sz w:val="28"/>
          <w:szCs w:val="28"/>
        </w:rPr>
        <w:t>Коновалову Н.Е</w:t>
      </w:r>
      <w:r w:rsidR="009C7929" w:rsidRPr="00DC0578">
        <w:rPr>
          <w:rFonts w:ascii="Times New Roman" w:hAnsi="Times New Roman"/>
          <w:sz w:val="28"/>
          <w:szCs w:val="28"/>
        </w:rPr>
        <w:t xml:space="preserve">. </w:t>
      </w:r>
    </w:p>
    <w:p w:rsidR="009C7929" w:rsidRPr="009C7929" w:rsidRDefault="00DC0578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Координатору </w:t>
      </w:r>
      <w:r w:rsidR="009C7929" w:rsidRPr="00DC0578">
        <w:rPr>
          <w:rFonts w:ascii="Times New Roman" w:hAnsi="Times New Roman"/>
          <w:sz w:val="28"/>
          <w:szCs w:val="28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="009C7929" w:rsidRPr="00DC0578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DC0578"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DC0578" w:rsidP="009F784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И.о. д</w:t>
      </w:r>
      <w:r w:rsidR="0073357C" w:rsidRPr="009C7929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 школы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Гаджиева М.Т.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49" w:rsidRDefault="00893D49" w:rsidP="00720AB0">
      <w:r>
        <w:separator/>
      </w:r>
    </w:p>
  </w:endnote>
  <w:endnote w:type="continuationSeparator" w:id="1">
    <w:p w:rsidR="00893D49" w:rsidRDefault="00893D49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49" w:rsidRDefault="00893D49" w:rsidP="00720AB0">
      <w:r>
        <w:separator/>
      </w:r>
    </w:p>
  </w:footnote>
  <w:footnote w:type="continuationSeparator" w:id="1">
    <w:p w:rsidR="00893D49" w:rsidRDefault="00893D49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0A3EA3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DC0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A3EA3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93D49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0578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user070918</cp:lastModifiedBy>
  <cp:revision>4</cp:revision>
  <cp:lastPrinted>2020-03-21T06:51:00Z</cp:lastPrinted>
  <dcterms:created xsi:type="dcterms:W3CDTF">2020-04-09T11:37:00Z</dcterms:created>
  <dcterms:modified xsi:type="dcterms:W3CDTF">2020-04-10T09:39:00Z</dcterms:modified>
</cp:coreProperties>
</file>